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16" w:rsidRPr="00E45801" w:rsidRDefault="006C3B65" w:rsidP="004546E0">
      <w:pPr>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4" o:spid="_x0000_s1026" type="#_x0000_t32" style="position:absolute;margin-left:-2.1pt;margin-top:60.6pt;width:540pt;height:0;z-index:25166028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" strokecolor="#7f7f7f [1612]"/>
        </w:pict>
      </w:r>
      <w:r>
        <w:rPr>
          <w:rFonts w:ascii="Arial" w:hAnsi="Arial"/>
          <w:noProof/>
        </w:rPr>
        <w:pict>
          <v:shapetype id="_x0000_t202" coordsize="21600,21600" o:spt="202" path="m,l,21600r21600,l21600,xe">
            <v:stroke joinstyle="miter"/>
            <v:path gradientshapeok="t" o:connecttype="rect"/>
          </v:shapetype>
          <v:shape id="Text Box 3" o:spid="_x0000_s1028" type="#_x0000_t202" style="position:absolute;margin-left:-8.95pt;margin-top:42.6pt;width:495pt;height:19.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" stroked="f">
            <v:textbox>
              <w:txbxContent>
                <w:p w:rsidR="00697C78" w:rsidRPr="00101A09" w:rsidRDefault="00697C78"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697C78" w:rsidRPr="00E97796" w:rsidRDefault="00697C78" w:rsidP="00EB1816">
                  <w:pPr>
                    <w:rPr>
                      <w:rFonts w:ascii="Arial" w:hAnsi="Arial" w:cs="Tahoma"/>
                      <w:b/>
                      <w:sz w:val="17"/>
                      <w:szCs w:val="18"/>
                    </w:rPr>
                  </w:pPr>
                </w:p>
                <w:p w:rsidR="00697C78" w:rsidRPr="00E97796" w:rsidRDefault="00697C78" w:rsidP="00EB1816">
                  <w:pPr>
                    <w:rPr>
                      <w:rFonts w:ascii="Arial" w:hAnsi="Arial" w:cs="Tahoma"/>
                      <w:b/>
                      <w:sz w:val="17"/>
                      <w:szCs w:val="18"/>
                    </w:rPr>
                  </w:pPr>
                </w:p>
              </w:txbxContent>
            </v:textbox>
          </v:shape>
        </w:pict>
      </w:r>
      <w:r>
        <w:rPr>
          <w:rFonts w:ascii="Arial" w:hAnsi="Arial"/>
          <w:noProof/>
        </w:rPr>
        <w:pict>
          <v:shape id="Text Box 2" o:spid="_x0000_s1027" type="#_x0000_t202" style="position:absolute;margin-left:-17.95pt;margin-top:-22.6pt;width:585pt;height:73.3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" stroked="f">
            <v:textbox>
              <w:txbxContent>
                <w:p w:rsidR="00697C78" w:rsidRPr="002C12F4" w:rsidRDefault="00697C78" w:rsidP="00EB1816">
                  <w:pPr>
                    <w:rPr>
                      <w:i/>
                    </w:rPr>
                  </w:pPr>
                  <w:r>
                    <w:rPr>
                      <w:i/>
                      <w:noProof/>
                    </w:rPr>
                    <w:drawing>
                      <wp:inline distT="0" distB="0" distL="0" distR="0">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8"/>
                                <a:stretch>
                                  <a:fillRect/>
                                </a:stretch>
                              </pic:blipFill>
                              <pic:spPr>
                                <a:xfrm>
                                  <a:off x="0" y="0"/>
                                  <a:ext cx="5836920" cy="801624"/>
                                </a:xfrm>
                                <a:prstGeom prst="rect">
                                  <a:avLst/>
                                </a:prstGeom>
                              </pic:spPr>
                            </pic:pic>
                          </a:graphicData>
                        </a:graphic>
                      </wp:inline>
                    </w:drawing>
                  </w:r>
                </w:p>
              </w:txbxContent>
            </v:textbox>
          </v:shape>
        </w:pict>
      </w:r>
      <w:r w:rsidR="004546E0" w:rsidRPr="00E45801">
        <w:rPr>
          <w:rFonts w:ascii="Arial" w:hAnsi="Arial"/>
        </w:rPr>
        <w:t>Sample text: Font Arial 12</w:t>
      </w: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rPr>
          <w:rFonts w:ascii="Arial" w:hAnsi="Arial"/>
        </w:rPr>
      </w:pPr>
    </w:p>
    <w:p w:rsidR="00845259" w:rsidRDefault="00845259" w:rsidP="00845259">
      <w:pPr>
        <w:contextualSpacing/>
        <w:jc w:val="center"/>
        <w:rPr>
          <w:b/>
          <w:caps/>
        </w:rPr>
      </w:pPr>
      <w:r w:rsidRPr="0085745E">
        <w:rPr>
          <w:b/>
          <w:caps/>
        </w:rPr>
        <w:t xml:space="preserve">District 97 board member Liaison Report </w:t>
      </w:r>
    </w:p>
    <w:p w:rsidR="00845259" w:rsidRDefault="002B30A6" w:rsidP="00845259">
      <w:pPr>
        <w:contextualSpacing/>
      </w:pPr>
      <w:r>
        <w:rPr>
          <w:b/>
          <w:caps/>
        </w:rPr>
        <w:t xml:space="preserve"> </w:t>
      </w:r>
      <w:r w:rsidR="00845259">
        <w:rPr>
          <w:b/>
          <w:caps/>
        </w:rPr>
        <w:br/>
      </w:r>
      <w:r w:rsidR="00845259">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845259" w:rsidRDefault="00845259" w:rsidP="00845259">
      <w:pPr>
        <w:contextualSpacing/>
      </w:pPr>
    </w:p>
    <w:p w:rsidR="00845259" w:rsidRPr="00107928" w:rsidRDefault="00845259" w:rsidP="00845259">
      <w:pPr>
        <w:contextualSpacing/>
        <w:rPr>
          <w:b/>
        </w:rPr>
      </w:pPr>
      <w:r w:rsidRPr="00107928">
        <w:rPr>
          <w:b/>
        </w:rPr>
        <w:t>Name of the committee/organization:</w:t>
      </w:r>
      <w:r w:rsidR="002B30A6">
        <w:rPr>
          <w:b/>
        </w:rPr>
        <w:t xml:space="preserve"> </w:t>
      </w:r>
      <w:r w:rsidR="003537CA">
        <w:t>Collaboration IG</w:t>
      </w:r>
      <w:r w:rsidR="0075747B">
        <w:t>A Governing</w:t>
      </w:r>
      <w:r w:rsidR="003537CA">
        <w:t xml:space="preserve"> Board</w:t>
      </w:r>
    </w:p>
    <w:p w:rsidR="00845259" w:rsidRDefault="00845259" w:rsidP="00845259">
      <w:pPr>
        <w:contextualSpacing/>
      </w:pPr>
    </w:p>
    <w:p w:rsidR="00845259" w:rsidRPr="00107928" w:rsidRDefault="00845259" w:rsidP="00845259">
      <w:pPr>
        <w:contextualSpacing/>
        <w:rPr>
          <w:b/>
        </w:rPr>
      </w:pPr>
      <w:r w:rsidRPr="00107928">
        <w:rPr>
          <w:b/>
        </w:rPr>
        <w:t>Date of the meeting:</w:t>
      </w:r>
      <w:r w:rsidR="002B30A6">
        <w:rPr>
          <w:b/>
        </w:rPr>
        <w:t xml:space="preserve"> </w:t>
      </w:r>
      <w:r w:rsidR="003537CA">
        <w:t>September 28</w:t>
      </w:r>
      <w:r w:rsidR="0015063B">
        <w:t>, 2016</w:t>
      </w:r>
      <w:r w:rsidR="00F842EE">
        <w:t xml:space="preserve"> (see attached agenda)</w:t>
      </w:r>
    </w:p>
    <w:p w:rsidR="00845259" w:rsidRDefault="00845259" w:rsidP="00845259">
      <w:pPr>
        <w:contextualSpacing/>
      </w:pPr>
    </w:p>
    <w:p w:rsidR="00845259" w:rsidRDefault="00845259" w:rsidP="00845259">
      <w:pPr>
        <w:contextualSpacing/>
      </w:pPr>
      <w:r w:rsidRPr="00107928">
        <w:rPr>
          <w:b/>
        </w:rPr>
        <w:t xml:space="preserve">Names of the </w:t>
      </w:r>
      <w:r w:rsidR="00AE40EB">
        <w:rPr>
          <w:b/>
        </w:rPr>
        <w:t>District 97</w:t>
      </w:r>
      <w:r w:rsidRPr="00107928">
        <w:rPr>
          <w:b/>
        </w:rPr>
        <w:t xml:space="preserve"> board liaisons: </w:t>
      </w:r>
      <w:proofErr w:type="spellStart"/>
      <w:r w:rsidR="00F14E85">
        <w:t>Rupa</w:t>
      </w:r>
      <w:proofErr w:type="spellEnd"/>
      <w:r w:rsidR="00F14E85">
        <w:t xml:space="preserve"> </w:t>
      </w:r>
      <w:proofErr w:type="spellStart"/>
      <w:r w:rsidR="00F14E85">
        <w:t>Datta</w:t>
      </w:r>
      <w:proofErr w:type="spellEnd"/>
      <w:r w:rsidR="003537CA">
        <w:t xml:space="preserve">, Bob </w:t>
      </w:r>
      <w:proofErr w:type="spellStart"/>
      <w:r w:rsidR="003537CA">
        <w:t>Spatz</w:t>
      </w:r>
      <w:proofErr w:type="spellEnd"/>
      <w:r w:rsidR="003537CA">
        <w:t xml:space="preserve">, </w:t>
      </w:r>
    </w:p>
    <w:p w:rsidR="003537CA" w:rsidRDefault="003537CA" w:rsidP="003537CA">
      <w:pPr>
        <w:contextualSpacing/>
        <w:rPr>
          <w:b/>
        </w:rPr>
      </w:pPr>
    </w:p>
    <w:p w:rsidR="003537CA" w:rsidRPr="00107928" w:rsidRDefault="00845259" w:rsidP="003537CA">
      <w:pPr>
        <w:contextualSpacing/>
        <w:rPr>
          <w:b/>
        </w:rPr>
      </w:pPr>
      <w:r w:rsidRPr="00107928">
        <w:rPr>
          <w:b/>
        </w:rPr>
        <w:t xml:space="preserve">Names of the </w:t>
      </w:r>
      <w:r w:rsidR="00AE40EB">
        <w:rPr>
          <w:b/>
        </w:rPr>
        <w:t xml:space="preserve">District 97 </w:t>
      </w:r>
      <w:r w:rsidRPr="00107928">
        <w:rPr>
          <w:b/>
        </w:rPr>
        <w:t>administrative representatives (if applicable):</w:t>
      </w:r>
      <w:r w:rsidR="002B30A6">
        <w:rPr>
          <w:b/>
        </w:rPr>
        <w:t xml:space="preserve"> </w:t>
      </w:r>
      <w:r w:rsidR="003537CA">
        <w:t>Carol Kelley (not present)</w:t>
      </w:r>
    </w:p>
    <w:p w:rsidR="00845259" w:rsidRDefault="00845259" w:rsidP="00845259">
      <w:pPr>
        <w:contextualSpacing/>
      </w:pPr>
    </w:p>
    <w:p w:rsidR="003537CA" w:rsidRDefault="00845259" w:rsidP="003537CA">
      <w:pPr>
        <w:widowControl w:val="0"/>
        <w:tabs>
          <w:tab w:val="left" w:pos="781"/>
        </w:tabs>
      </w:pPr>
      <w:r w:rsidRPr="00107928">
        <w:rPr>
          <w:b/>
        </w:rPr>
        <w:t>Brief summary/key outcomes of the meeting</w:t>
      </w:r>
      <w:r w:rsidR="0015063B">
        <w:rPr>
          <w:b/>
        </w:rPr>
        <w:t xml:space="preserve">:  </w:t>
      </w:r>
      <w:r w:rsidR="00BD407A">
        <w:t xml:space="preserve"> </w:t>
      </w:r>
    </w:p>
    <w:p w:rsidR="0073163E" w:rsidRDefault="003537CA" w:rsidP="003537CA">
      <w:pPr>
        <w:widowControl w:val="0"/>
        <w:tabs>
          <w:tab w:val="left" w:pos="781"/>
        </w:tabs>
      </w:pPr>
      <w:r>
        <w:t>Contractually required report on 2015-2016 measures update was provided (and is attached).  Signed permission from the State of Illinois for Chapin Hall access to selected data sources (Medicaid, Early Intervention, etc.) was finally received at the end of August. This is a major step forward.</w:t>
      </w:r>
    </w:p>
    <w:p w:rsidR="0075747B" w:rsidRDefault="0075747B" w:rsidP="003537CA">
      <w:pPr>
        <w:widowControl w:val="0"/>
        <w:tabs>
          <w:tab w:val="left" w:pos="781"/>
        </w:tabs>
      </w:pPr>
    </w:p>
    <w:p w:rsidR="0075747B" w:rsidRDefault="0075747B" w:rsidP="003537CA">
      <w:pPr>
        <w:widowControl w:val="0"/>
        <w:tabs>
          <w:tab w:val="left" w:pos="781"/>
        </w:tabs>
      </w:pPr>
      <w:r>
        <w:t xml:space="preserve">Financial reports were presented.  Primarily due to the change in home-visiting vendors (from Parenthesis to Easter Seals), there was </w:t>
      </w:r>
      <w:proofErr w:type="spellStart"/>
      <w:r>
        <w:t>underspending</w:t>
      </w:r>
      <w:proofErr w:type="spellEnd"/>
      <w:r>
        <w:t xml:space="preserve"> last year. A remittance will again be returned to the Collaboration account held by the jurisdictions. The relationship with Easter Seals has begun very positively.  The Collaboration plans some outreach to New Moms, the new parent organization for Parenthesis.</w:t>
      </w:r>
    </w:p>
    <w:p w:rsidR="003537CA" w:rsidRDefault="003537CA" w:rsidP="003537CA">
      <w:pPr>
        <w:widowControl w:val="0"/>
        <w:tabs>
          <w:tab w:val="left" w:pos="781"/>
        </w:tabs>
      </w:pPr>
    </w:p>
    <w:p w:rsidR="003537CA" w:rsidRDefault="003537CA" w:rsidP="003537CA">
      <w:pPr>
        <w:widowControl w:val="0"/>
        <w:tabs>
          <w:tab w:val="left" w:pos="781"/>
        </w:tabs>
      </w:pPr>
      <w:r>
        <w:t>D97 has declined to participate in the EDI fielding in early January 2017. The district has expressed general support for the effort and is open to discussing alternative timing for potential participation if feasible.  Collaboration staff will work with D97 administration to determine next steps, if any.  The IG</w:t>
      </w:r>
      <w:r w:rsidR="0075747B">
        <w:t xml:space="preserve">A </w:t>
      </w:r>
      <w:r>
        <w:t>B</w:t>
      </w:r>
      <w:r w:rsidR="0075747B">
        <w:t>oard</w:t>
      </w:r>
      <w:r>
        <w:t xml:space="preserve"> voted to approve funds for compensation of teacher training time if the EDI proposal does move forward.</w:t>
      </w:r>
      <w:r w:rsidR="00520BAA">
        <w:t xml:space="preserve">  Some IGB members expressed disappointment at D97’s reluctance to participate within the timeframe requested by Erickson.</w:t>
      </w:r>
    </w:p>
    <w:p w:rsidR="003537CA" w:rsidRDefault="003537CA" w:rsidP="003537CA">
      <w:pPr>
        <w:widowControl w:val="0"/>
        <w:tabs>
          <w:tab w:val="left" w:pos="781"/>
        </w:tabs>
      </w:pPr>
    </w:p>
    <w:p w:rsidR="003537CA" w:rsidRDefault="003537CA" w:rsidP="003537CA">
      <w:pPr>
        <w:widowControl w:val="0"/>
        <w:tabs>
          <w:tab w:val="left" w:pos="781"/>
        </w:tabs>
      </w:pPr>
      <w:r>
        <w:t>[Updated provided 9/29/16:  the Collaboration has been notified of a significant grant award from the Grand Victoria Foundation.]</w:t>
      </w:r>
    </w:p>
    <w:p w:rsidR="003537CA" w:rsidRDefault="003537CA" w:rsidP="003537CA">
      <w:pPr>
        <w:widowControl w:val="0"/>
        <w:tabs>
          <w:tab w:val="left" w:pos="781"/>
        </w:tabs>
        <w:rPr>
          <w:b/>
        </w:rPr>
      </w:pPr>
    </w:p>
    <w:p w:rsidR="003537CA" w:rsidRDefault="00697C78" w:rsidP="003537CA">
      <w:pPr>
        <w:widowControl w:val="0"/>
        <w:tabs>
          <w:tab w:val="left" w:pos="781"/>
        </w:tabs>
      </w:pPr>
      <w:r w:rsidRPr="00697C78">
        <w:rPr>
          <w:b/>
        </w:rPr>
        <w:t>Discussion Topics</w:t>
      </w:r>
      <w:r w:rsidR="00845259" w:rsidRPr="00697C78">
        <w:rPr>
          <w:b/>
        </w:rPr>
        <w:t>:</w:t>
      </w:r>
      <w:r w:rsidR="002B30A6" w:rsidRPr="002B30A6">
        <w:t xml:space="preserve"> </w:t>
      </w:r>
    </w:p>
    <w:p w:rsidR="003537CA" w:rsidRDefault="003537CA" w:rsidP="003537CA">
      <w:pPr>
        <w:widowControl w:val="0"/>
        <w:tabs>
          <w:tab w:val="left" w:pos="781"/>
        </w:tabs>
      </w:pPr>
      <w:r>
        <w:t>Plan for November Tri-Board meeting was discussed.</w:t>
      </w:r>
    </w:p>
    <w:p w:rsidR="0015063B" w:rsidRDefault="0015063B" w:rsidP="003537CA">
      <w:pPr>
        <w:widowControl w:val="0"/>
        <w:tabs>
          <w:tab w:val="left" w:pos="781"/>
        </w:tabs>
      </w:pPr>
    </w:p>
    <w:p w:rsidR="0015063B" w:rsidRDefault="00697C78" w:rsidP="00845259">
      <w:pPr>
        <w:contextualSpacing/>
        <w:rPr>
          <w:b/>
        </w:rPr>
      </w:pPr>
      <w:r w:rsidRPr="00697C78">
        <w:rPr>
          <w:b/>
        </w:rPr>
        <w:t>Next steps</w:t>
      </w:r>
      <w:r w:rsidR="00F842EE">
        <w:rPr>
          <w:b/>
        </w:rPr>
        <w:t xml:space="preserve">: </w:t>
      </w:r>
      <w:bookmarkStart w:id="0" w:name="_GoBack"/>
      <w:bookmarkEnd w:id="0"/>
    </w:p>
    <w:p w:rsidR="003537CA" w:rsidRDefault="003537CA" w:rsidP="00845259">
      <w:pPr>
        <w:contextualSpacing/>
      </w:pPr>
      <w:r>
        <w:t>Collaboration staff and D97 administration will discussion the EDI RFP.</w:t>
      </w:r>
    </w:p>
    <w:p w:rsidR="003537CA" w:rsidRPr="003537CA" w:rsidRDefault="003537CA" w:rsidP="00845259">
      <w:pPr>
        <w:contextualSpacing/>
      </w:pPr>
      <w:r>
        <w:t>D97 will provide an administrative update on the Collaboration account, including details on payment of a substantial outstanding invoice due to the Collaboration.</w:t>
      </w:r>
    </w:p>
    <w:p w:rsidR="005F012B" w:rsidRDefault="005F012B" w:rsidP="00845259">
      <w:pPr>
        <w:contextualSpacing/>
      </w:pPr>
    </w:p>
    <w:p w:rsidR="00F14E85" w:rsidRPr="000814EC" w:rsidRDefault="00845259" w:rsidP="00845259">
      <w:pPr>
        <w:contextualSpacing/>
      </w:pPr>
      <w:r w:rsidRPr="00107928">
        <w:rPr>
          <w:b/>
        </w:rPr>
        <w:t xml:space="preserve">Questions/feedback for the </w:t>
      </w:r>
      <w:r w:rsidR="00AE40EB">
        <w:rPr>
          <w:b/>
        </w:rPr>
        <w:t xml:space="preserve">District 97 </w:t>
      </w:r>
      <w:r w:rsidRPr="00107928">
        <w:rPr>
          <w:b/>
        </w:rPr>
        <w:t>board:</w:t>
      </w:r>
      <w:r w:rsidR="002B30A6">
        <w:rPr>
          <w:b/>
        </w:rPr>
        <w:t xml:space="preserve"> </w:t>
      </w:r>
      <w:r w:rsidR="003537CA">
        <w:t xml:space="preserve">Please let </w:t>
      </w:r>
      <w:proofErr w:type="spellStart"/>
      <w:r w:rsidR="003537CA">
        <w:t>Rupa</w:t>
      </w:r>
      <w:proofErr w:type="spellEnd"/>
      <w:r w:rsidR="003537CA">
        <w:t xml:space="preserve"> or Bob know if you have suggestions for the Tri-Board meeting agenda</w:t>
      </w:r>
      <w:r w:rsidR="000814EC">
        <w:t>.</w:t>
      </w:r>
    </w:p>
    <w:p w:rsidR="00F14E85" w:rsidRDefault="00F14E85" w:rsidP="00845259">
      <w:pPr>
        <w:contextualSpacing/>
        <w:rPr>
          <w:b/>
        </w:rPr>
      </w:pPr>
    </w:p>
    <w:p w:rsidR="0015063B" w:rsidRDefault="00845259" w:rsidP="00845259">
      <w:pPr>
        <w:contextualSpacing/>
      </w:pPr>
      <w:r w:rsidRPr="00107928">
        <w:rPr>
          <w:b/>
        </w:rPr>
        <w:lastRenderedPageBreak/>
        <w:t>Date of the next meeting:</w:t>
      </w:r>
      <w:r w:rsidR="001501B0">
        <w:rPr>
          <w:b/>
        </w:rPr>
        <w:t xml:space="preserve"> </w:t>
      </w:r>
      <w:r w:rsidR="003537CA">
        <w:t>Tri-board meeting November 30</w:t>
      </w:r>
      <w:r w:rsidR="003537CA" w:rsidRPr="003537CA">
        <w:rPr>
          <w:vertAlign w:val="superscript"/>
        </w:rPr>
        <w:t>th</w:t>
      </w:r>
      <w:r w:rsidR="003537CA">
        <w:t>.</w:t>
      </w:r>
    </w:p>
    <w:p w:rsidR="00845259" w:rsidRPr="00D21023" w:rsidRDefault="00D85A14" w:rsidP="00845259">
      <w:pPr>
        <w:contextualSpacing/>
      </w:pPr>
      <w:r>
        <w:t xml:space="preserve"> </w:t>
      </w:r>
    </w:p>
    <w:p w:rsidR="00B96E3E" w:rsidRDefault="00845259" w:rsidP="00D21023">
      <w:pPr>
        <w:contextualSpacing/>
      </w:pPr>
      <w:r w:rsidRPr="00107928">
        <w:rPr>
          <w:b/>
        </w:rPr>
        <w:t>Supplemental documentation (e.g., agenda, reports, etc.) from the meeting (attached):</w:t>
      </w:r>
      <w:r w:rsidR="002B30A6">
        <w:rPr>
          <w:b/>
        </w:rPr>
        <w:t xml:space="preserve"> </w:t>
      </w:r>
      <w:r w:rsidR="000814EC">
        <w:t>Materials</w:t>
      </w:r>
      <w:r w:rsidR="0073163E">
        <w:t xml:space="preserve"> attached. </w:t>
      </w:r>
    </w:p>
    <w:p w:rsidR="0073163E" w:rsidRDefault="0073163E" w:rsidP="00845259">
      <w:pPr>
        <w:tabs>
          <w:tab w:val="left" w:pos="1080"/>
        </w:tabs>
      </w:pPr>
    </w:p>
    <w:p w:rsidR="00107928" w:rsidRPr="00107928" w:rsidRDefault="00107928" w:rsidP="00845259">
      <w:pPr>
        <w:tabs>
          <w:tab w:val="left" w:pos="1080"/>
        </w:tabs>
        <w:rPr>
          <w:b/>
        </w:rPr>
      </w:pPr>
      <w:r>
        <w:rPr>
          <w:b/>
        </w:rPr>
        <w:t>Report submitted by (include name and date):</w:t>
      </w:r>
      <w:r w:rsidR="002B30A6">
        <w:rPr>
          <w:b/>
        </w:rPr>
        <w:t xml:space="preserve"> </w:t>
      </w:r>
      <w:proofErr w:type="spellStart"/>
      <w:r w:rsidR="000814EC">
        <w:t>Rupa</w:t>
      </w:r>
      <w:proofErr w:type="spellEnd"/>
      <w:r w:rsidR="000814EC">
        <w:t xml:space="preserve"> </w:t>
      </w:r>
      <w:proofErr w:type="spellStart"/>
      <w:r w:rsidR="000814EC">
        <w:t>Datta</w:t>
      </w:r>
      <w:proofErr w:type="spellEnd"/>
      <w:r w:rsidR="000814EC">
        <w:t>, September 29</w:t>
      </w:r>
      <w:r w:rsidR="00F842EE">
        <w:t xml:space="preserve">, </w:t>
      </w:r>
      <w:r w:rsidR="0015063B">
        <w:t>2016</w:t>
      </w:r>
      <w:r w:rsidR="00520BAA">
        <w:t xml:space="preserve">, </w:t>
      </w:r>
    </w:p>
    <w:sectPr w:rsidR="00107928" w:rsidRPr="00107928" w:rsidSect="00EB1816">
      <w:headerReference w:type="default" r:id="rId9"/>
      <w:pgSz w:w="12240" w:h="15840" w:code="1"/>
      <w:pgMar w:top="812" w:right="720" w:bottom="720" w:left="720" w:header="7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EDF" w:rsidRDefault="00F41EDF" w:rsidP="00B36539">
      <w:r>
        <w:separator/>
      </w:r>
    </w:p>
  </w:endnote>
  <w:endnote w:type="continuationSeparator" w:id="0">
    <w:p w:rsidR="00F41EDF" w:rsidRDefault="00F41EDF" w:rsidP="00B36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EDF" w:rsidRDefault="00F41EDF" w:rsidP="00B36539">
      <w:r>
        <w:separator/>
      </w:r>
    </w:p>
  </w:footnote>
  <w:footnote w:type="continuationSeparator" w:id="0">
    <w:p w:rsidR="00F41EDF" w:rsidRDefault="00F41EDF" w:rsidP="00B36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75404"/>
      <w:docPartObj>
        <w:docPartGallery w:val="Watermarks"/>
        <w:docPartUnique/>
      </w:docPartObj>
    </w:sdtPr>
    <w:sdtContent>
      <w:p w:rsidR="00697C78" w:rsidRDefault="006C3B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F5793"/>
    <w:multiLevelType w:val="hybridMultilevel"/>
    <w:tmpl w:val="C50AC46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3"/>
  </w:num>
  <w:num w:numId="2">
    <w:abstractNumId w:val="1"/>
  </w:num>
  <w:num w:numId="3">
    <w:abstractNumId w:val="10"/>
  </w:num>
  <w:num w:numId="4">
    <w:abstractNumId w:val="11"/>
  </w:num>
  <w:num w:numId="5">
    <w:abstractNumId w:val="3"/>
  </w:num>
  <w:num w:numId="6">
    <w:abstractNumId w:val="7"/>
  </w:num>
  <w:num w:numId="7">
    <w:abstractNumId w:val="16"/>
  </w:num>
  <w:num w:numId="8">
    <w:abstractNumId w:val="9"/>
  </w:num>
  <w:num w:numId="9">
    <w:abstractNumId w:val="19"/>
  </w:num>
  <w:num w:numId="10">
    <w:abstractNumId w:val="4"/>
  </w:num>
  <w:num w:numId="11">
    <w:abstractNumId w:val="18"/>
  </w:num>
  <w:num w:numId="12">
    <w:abstractNumId w:val="6"/>
  </w:num>
  <w:num w:numId="13">
    <w:abstractNumId w:val="12"/>
  </w:num>
  <w:num w:numId="14">
    <w:abstractNumId w:val="5"/>
  </w:num>
  <w:num w:numId="15">
    <w:abstractNumId w:val="0"/>
  </w:num>
  <w:num w:numId="16">
    <w:abstractNumId w:val="17"/>
  </w:num>
  <w:num w:numId="17">
    <w:abstractNumId w:val="8"/>
  </w:num>
  <w:num w:numId="18">
    <w:abstractNumId w:val="15"/>
  </w:num>
  <w:num w:numId="19">
    <w:abstractNumId w:val="14"/>
  </w:num>
  <w:num w:numId="20">
    <w:abstractNumId w:val="2"/>
  </w:num>
  <w:num w:numId="21">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evenAndOddHeaders/>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B5D9B"/>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5AB1"/>
    <w:rsid w:val="00075F5C"/>
    <w:rsid w:val="000814E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B4D"/>
    <w:rsid w:val="000D0AC2"/>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60F7"/>
    <w:rsid w:val="0013327B"/>
    <w:rsid w:val="001366FF"/>
    <w:rsid w:val="00137C81"/>
    <w:rsid w:val="001401BB"/>
    <w:rsid w:val="001402C6"/>
    <w:rsid w:val="00146413"/>
    <w:rsid w:val="001501B0"/>
    <w:rsid w:val="0015063B"/>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200A00"/>
    <w:rsid w:val="00214BBB"/>
    <w:rsid w:val="002159ED"/>
    <w:rsid w:val="00215C38"/>
    <w:rsid w:val="002166C0"/>
    <w:rsid w:val="00217F88"/>
    <w:rsid w:val="00220818"/>
    <w:rsid w:val="00221B43"/>
    <w:rsid w:val="0023213A"/>
    <w:rsid w:val="002338D7"/>
    <w:rsid w:val="00236441"/>
    <w:rsid w:val="00236C92"/>
    <w:rsid w:val="00241938"/>
    <w:rsid w:val="00246B14"/>
    <w:rsid w:val="00251853"/>
    <w:rsid w:val="00253125"/>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A0695"/>
    <w:rsid w:val="002A1892"/>
    <w:rsid w:val="002A419C"/>
    <w:rsid w:val="002A4A97"/>
    <w:rsid w:val="002A534B"/>
    <w:rsid w:val="002A60FF"/>
    <w:rsid w:val="002A64CE"/>
    <w:rsid w:val="002A7457"/>
    <w:rsid w:val="002A7CB5"/>
    <w:rsid w:val="002B17FC"/>
    <w:rsid w:val="002B1B7C"/>
    <w:rsid w:val="002B30A6"/>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20D0"/>
    <w:rsid w:val="003376A9"/>
    <w:rsid w:val="00337FC3"/>
    <w:rsid w:val="0034037E"/>
    <w:rsid w:val="00342E6D"/>
    <w:rsid w:val="00343388"/>
    <w:rsid w:val="003444BC"/>
    <w:rsid w:val="00345049"/>
    <w:rsid w:val="00347802"/>
    <w:rsid w:val="00347B74"/>
    <w:rsid w:val="00351017"/>
    <w:rsid w:val="003537CA"/>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36ED"/>
    <w:rsid w:val="00397114"/>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4BBF"/>
    <w:rsid w:val="003F65A8"/>
    <w:rsid w:val="00400EAD"/>
    <w:rsid w:val="00401B93"/>
    <w:rsid w:val="00402481"/>
    <w:rsid w:val="00404A53"/>
    <w:rsid w:val="004051A9"/>
    <w:rsid w:val="00406AA5"/>
    <w:rsid w:val="00412386"/>
    <w:rsid w:val="00413181"/>
    <w:rsid w:val="00414C04"/>
    <w:rsid w:val="00414D9F"/>
    <w:rsid w:val="0041725A"/>
    <w:rsid w:val="00420FB6"/>
    <w:rsid w:val="0042132B"/>
    <w:rsid w:val="00423920"/>
    <w:rsid w:val="0042688C"/>
    <w:rsid w:val="00426A72"/>
    <w:rsid w:val="00430653"/>
    <w:rsid w:val="00431034"/>
    <w:rsid w:val="00433ACD"/>
    <w:rsid w:val="0043408D"/>
    <w:rsid w:val="004342EE"/>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58D5"/>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1A94"/>
    <w:rsid w:val="00512046"/>
    <w:rsid w:val="00517ACF"/>
    <w:rsid w:val="00517B52"/>
    <w:rsid w:val="00520BAA"/>
    <w:rsid w:val="005213AE"/>
    <w:rsid w:val="00525586"/>
    <w:rsid w:val="00525764"/>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5458"/>
    <w:rsid w:val="005E2122"/>
    <w:rsid w:val="005E2663"/>
    <w:rsid w:val="005E2D5E"/>
    <w:rsid w:val="005E5948"/>
    <w:rsid w:val="005E5A00"/>
    <w:rsid w:val="005F012B"/>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13F6"/>
    <w:rsid w:val="00692044"/>
    <w:rsid w:val="00693714"/>
    <w:rsid w:val="0069400A"/>
    <w:rsid w:val="006956BF"/>
    <w:rsid w:val="006963BB"/>
    <w:rsid w:val="006973A9"/>
    <w:rsid w:val="00697C78"/>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3B65"/>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77F"/>
    <w:rsid w:val="00725511"/>
    <w:rsid w:val="00725CEF"/>
    <w:rsid w:val="007261A4"/>
    <w:rsid w:val="00726F3E"/>
    <w:rsid w:val="00727CA4"/>
    <w:rsid w:val="0073140C"/>
    <w:rsid w:val="0073163E"/>
    <w:rsid w:val="00733760"/>
    <w:rsid w:val="00735626"/>
    <w:rsid w:val="007356C2"/>
    <w:rsid w:val="00735A66"/>
    <w:rsid w:val="00736275"/>
    <w:rsid w:val="007377CA"/>
    <w:rsid w:val="00741995"/>
    <w:rsid w:val="007441A2"/>
    <w:rsid w:val="0074699F"/>
    <w:rsid w:val="00750061"/>
    <w:rsid w:val="00750615"/>
    <w:rsid w:val="00750FB9"/>
    <w:rsid w:val="0075747B"/>
    <w:rsid w:val="0076286B"/>
    <w:rsid w:val="0076307A"/>
    <w:rsid w:val="00763821"/>
    <w:rsid w:val="007652B2"/>
    <w:rsid w:val="007676E6"/>
    <w:rsid w:val="00774605"/>
    <w:rsid w:val="00776D45"/>
    <w:rsid w:val="00776E6B"/>
    <w:rsid w:val="0078066D"/>
    <w:rsid w:val="00781851"/>
    <w:rsid w:val="00782459"/>
    <w:rsid w:val="00783C8F"/>
    <w:rsid w:val="00786763"/>
    <w:rsid w:val="00790F2F"/>
    <w:rsid w:val="00791CE8"/>
    <w:rsid w:val="00792325"/>
    <w:rsid w:val="00792603"/>
    <w:rsid w:val="00792BDE"/>
    <w:rsid w:val="00793F38"/>
    <w:rsid w:val="00794035"/>
    <w:rsid w:val="007956A5"/>
    <w:rsid w:val="007A0C6E"/>
    <w:rsid w:val="007A14A2"/>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9221A"/>
    <w:rsid w:val="0089352B"/>
    <w:rsid w:val="0089359F"/>
    <w:rsid w:val="0089377A"/>
    <w:rsid w:val="008A0F99"/>
    <w:rsid w:val="008A2B4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362A3"/>
    <w:rsid w:val="00942A2D"/>
    <w:rsid w:val="00943F69"/>
    <w:rsid w:val="009513E8"/>
    <w:rsid w:val="00951C57"/>
    <w:rsid w:val="00951CE2"/>
    <w:rsid w:val="009653B5"/>
    <w:rsid w:val="00965825"/>
    <w:rsid w:val="00970630"/>
    <w:rsid w:val="009708D4"/>
    <w:rsid w:val="009716B3"/>
    <w:rsid w:val="00972D4B"/>
    <w:rsid w:val="00975C90"/>
    <w:rsid w:val="0098415D"/>
    <w:rsid w:val="009852E0"/>
    <w:rsid w:val="00991555"/>
    <w:rsid w:val="009930D8"/>
    <w:rsid w:val="0099573A"/>
    <w:rsid w:val="0099683F"/>
    <w:rsid w:val="00997303"/>
    <w:rsid w:val="009A1BFD"/>
    <w:rsid w:val="009A3019"/>
    <w:rsid w:val="009A3FFA"/>
    <w:rsid w:val="009A4344"/>
    <w:rsid w:val="009B1525"/>
    <w:rsid w:val="009B7644"/>
    <w:rsid w:val="009C006C"/>
    <w:rsid w:val="009C11B7"/>
    <w:rsid w:val="009C4B5B"/>
    <w:rsid w:val="009C54EA"/>
    <w:rsid w:val="009C6431"/>
    <w:rsid w:val="009C68A9"/>
    <w:rsid w:val="009D05B8"/>
    <w:rsid w:val="009D0675"/>
    <w:rsid w:val="009D21BA"/>
    <w:rsid w:val="009D31E9"/>
    <w:rsid w:val="009D5602"/>
    <w:rsid w:val="009D6AE8"/>
    <w:rsid w:val="009D72C1"/>
    <w:rsid w:val="009E16DE"/>
    <w:rsid w:val="009E1CBA"/>
    <w:rsid w:val="009E585E"/>
    <w:rsid w:val="009E6228"/>
    <w:rsid w:val="009E703B"/>
    <w:rsid w:val="009E7662"/>
    <w:rsid w:val="009F25A8"/>
    <w:rsid w:val="009F3302"/>
    <w:rsid w:val="009F58F8"/>
    <w:rsid w:val="009F6B4C"/>
    <w:rsid w:val="009F6C05"/>
    <w:rsid w:val="009F724F"/>
    <w:rsid w:val="00A0256B"/>
    <w:rsid w:val="00A03AB4"/>
    <w:rsid w:val="00A044D3"/>
    <w:rsid w:val="00A05DAA"/>
    <w:rsid w:val="00A06911"/>
    <w:rsid w:val="00A0744E"/>
    <w:rsid w:val="00A10EFA"/>
    <w:rsid w:val="00A13394"/>
    <w:rsid w:val="00A13A79"/>
    <w:rsid w:val="00A171FD"/>
    <w:rsid w:val="00A17305"/>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2C06"/>
    <w:rsid w:val="00AE2D18"/>
    <w:rsid w:val="00AE3C27"/>
    <w:rsid w:val="00AE40EB"/>
    <w:rsid w:val="00AE7923"/>
    <w:rsid w:val="00AF1453"/>
    <w:rsid w:val="00AF3A37"/>
    <w:rsid w:val="00AF5199"/>
    <w:rsid w:val="00AF7243"/>
    <w:rsid w:val="00AF7816"/>
    <w:rsid w:val="00B0089A"/>
    <w:rsid w:val="00B00D66"/>
    <w:rsid w:val="00B01909"/>
    <w:rsid w:val="00B05368"/>
    <w:rsid w:val="00B078E0"/>
    <w:rsid w:val="00B07A32"/>
    <w:rsid w:val="00B128F0"/>
    <w:rsid w:val="00B136AB"/>
    <w:rsid w:val="00B15872"/>
    <w:rsid w:val="00B15B48"/>
    <w:rsid w:val="00B202A8"/>
    <w:rsid w:val="00B23E7F"/>
    <w:rsid w:val="00B25D68"/>
    <w:rsid w:val="00B26685"/>
    <w:rsid w:val="00B328D4"/>
    <w:rsid w:val="00B353CF"/>
    <w:rsid w:val="00B364AE"/>
    <w:rsid w:val="00B36539"/>
    <w:rsid w:val="00B4137E"/>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407A"/>
    <w:rsid w:val="00BD5300"/>
    <w:rsid w:val="00BD679B"/>
    <w:rsid w:val="00BD7303"/>
    <w:rsid w:val="00BD7E48"/>
    <w:rsid w:val="00BE366B"/>
    <w:rsid w:val="00BE449D"/>
    <w:rsid w:val="00BE6A14"/>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469A"/>
    <w:rsid w:val="00C64C15"/>
    <w:rsid w:val="00C65CB1"/>
    <w:rsid w:val="00C668BB"/>
    <w:rsid w:val="00C6738F"/>
    <w:rsid w:val="00C74D12"/>
    <w:rsid w:val="00C913C9"/>
    <w:rsid w:val="00C92F57"/>
    <w:rsid w:val="00C933BE"/>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21023"/>
    <w:rsid w:val="00D22A09"/>
    <w:rsid w:val="00D23D3A"/>
    <w:rsid w:val="00D24F40"/>
    <w:rsid w:val="00D2573B"/>
    <w:rsid w:val="00D3096B"/>
    <w:rsid w:val="00D33ADF"/>
    <w:rsid w:val="00D3411F"/>
    <w:rsid w:val="00D365C4"/>
    <w:rsid w:val="00D37F80"/>
    <w:rsid w:val="00D4065F"/>
    <w:rsid w:val="00D46EDC"/>
    <w:rsid w:val="00D47EA3"/>
    <w:rsid w:val="00D55A9B"/>
    <w:rsid w:val="00D56567"/>
    <w:rsid w:val="00D57F16"/>
    <w:rsid w:val="00D627BF"/>
    <w:rsid w:val="00D62D8D"/>
    <w:rsid w:val="00D67DCE"/>
    <w:rsid w:val="00D706ED"/>
    <w:rsid w:val="00D71975"/>
    <w:rsid w:val="00D72783"/>
    <w:rsid w:val="00D73F49"/>
    <w:rsid w:val="00D7616F"/>
    <w:rsid w:val="00D77675"/>
    <w:rsid w:val="00D80304"/>
    <w:rsid w:val="00D8044E"/>
    <w:rsid w:val="00D8169A"/>
    <w:rsid w:val="00D82456"/>
    <w:rsid w:val="00D836B7"/>
    <w:rsid w:val="00D85A14"/>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67E8"/>
    <w:rsid w:val="00DB1B93"/>
    <w:rsid w:val="00DB2001"/>
    <w:rsid w:val="00DB2214"/>
    <w:rsid w:val="00DB4313"/>
    <w:rsid w:val="00DC048F"/>
    <w:rsid w:val="00DC0C69"/>
    <w:rsid w:val="00DC1D4A"/>
    <w:rsid w:val="00DC2E66"/>
    <w:rsid w:val="00DC6A1A"/>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21C3D"/>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54C76"/>
    <w:rsid w:val="00E61DB5"/>
    <w:rsid w:val="00E6206C"/>
    <w:rsid w:val="00E638D3"/>
    <w:rsid w:val="00E63F1F"/>
    <w:rsid w:val="00E6450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7A80"/>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2E27"/>
    <w:rsid w:val="00F13A32"/>
    <w:rsid w:val="00F14E85"/>
    <w:rsid w:val="00F16CBD"/>
    <w:rsid w:val="00F21101"/>
    <w:rsid w:val="00F258D6"/>
    <w:rsid w:val="00F274E6"/>
    <w:rsid w:val="00F27B73"/>
    <w:rsid w:val="00F27C15"/>
    <w:rsid w:val="00F306EF"/>
    <w:rsid w:val="00F30BFB"/>
    <w:rsid w:val="00F337B6"/>
    <w:rsid w:val="00F401A4"/>
    <w:rsid w:val="00F4192F"/>
    <w:rsid w:val="00F41EDF"/>
    <w:rsid w:val="00F43CBC"/>
    <w:rsid w:val="00F47F0A"/>
    <w:rsid w:val="00F5209F"/>
    <w:rsid w:val="00F55C49"/>
    <w:rsid w:val="00F55F2C"/>
    <w:rsid w:val="00F56585"/>
    <w:rsid w:val="00F56D3C"/>
    <w:rsid w:val="00F572E7"/>
    <w:rsid w:val="00F5777E"/>
    <w:rsid w:val="00F65437"/>
    <w:rsid w:val="00F65753"/>
    <w:rsid w:val="00F716FC"/>
    <w:rsid w:val="00F73BC8"/>
    <w:rsid w:val="00F74F5A"/>
    <w:rsid w:val="00F7581E"/>
    <w:rsid w:val="00F7593B"/>
    <w:rsid w:val="00F813B1"/>
    <w:rsid w:val="00F818B4"/>
    <w:rsid w:val="00F82A2E"/>
    <w:rsid w:val="00F842EE"/>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2DCB"/>
    <w:rsid w:val="00FE44D3"/>
    <w:rsid w:val="00FF03A2"/>
    <w:rsid w:val="00FF04DE"/>
    <w:rsid w:val="00FF2BBA"/>
    <w:rsid w:val="00FF3BB1"/>
    <w:rsid w:val="00FF3D1E"/>
    <w:rsid w:val="00FF5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1"/>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1"/>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165705070">
          <w:marLeft w:val="0"/>
          <w:marRight w:val="0"/>
          <w:marTop w:val="0"/>
          <w:marBottom w:val="0"/>
          <w:divBdr>
            <w:top w:val="none" w:sz="0" w:space="0" w:color="auto"/>
            <w:left w:val="none" w:sz="0" w:space="0" w:color="auto"/>
            <w:bottom w:val="none" w:sz="0" w:space="0" w:color="auto"/>
            <w:right w:val="none" w:sz="0" w:space="0" w:color="auto"/>
          </w:divBdr>
        </w:div>
        <w:div w:id="1484930951">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1781143560">
          <w:marLeft w:val="0"/>
          <w:marRight w:val="0"/>
          <w:marTop w:val="0"/>
          <w:marBottom w:val="0"/>
          <w:divBdr>
            <w:top w:val="none" w:sz="0" w:space="0" w:color="auto"/>
            <w:left w:val="none" w:sz="0" w:space="0" w:color="auto"/>
            <w:bottom w:val="none" w:sz="0" w:space="0" w:color="auto"/>
            <w:right w:val="none" w:sz="0" w:space="0" w:color="auto"/>
          </w:divBdr>
        </w:div>
        <w:div w:id="2074423592">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58033659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207319450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34234927">
          <w:marLeft w:val="0"/>
          <w:marRight w:val="0"/>
          <w:marTop w:val="0"/>
          <w:marBottom w:val="0"/>
          <w:divBdr>
            <w:top w:val="none" w:sz="0" w:space="0" w:color="auto"/>
            <w:left w:val="none" w:sz="0" w:space="0" w:color="auto"/>
            <w:bottom w:val="none" w:sz="0" w:space="0" w:color="auto"/>
            <w:right w:val="none" w:sz="0" w:space="0" w:color="auto"/>
          </w:divBdr>
        </w:div>
        <w:div w:id="60911850">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118379196">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946816478">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228498440">
          <w:marLeft w:val="0"/>
          <w:marRight w:val="0"/>
          <w:marTop w:val="0"/>
          <w:marBottom w:val="0"/>
          <w:divBdr>
            <w:top w:val="none" w:sz="0" w:space="0" w:color="auto"/>
            <w:left w:val="none" w:sz="0" w:space="0" w:color="auto"/>
            <w:bottom w:val="none" w:sz="0" w:space="0" w:color="auto"/>
            <w:right w:val="none" w:sz="0" w:space="0" w:color="auto"/>
          </w:divBdr>
        </w:div>
        <w:div w:id="1318803157">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026951508">
          <w:marLeft w:val="0"/>
          <w:marRight w:val="0"/>
          <w:marTop w:val="0"/>
          <w:marBottom w:val="0"/>
          <w:divBdr>
            <w:top w:val="none" w:sz="0" w:space="0" w:color="auto"/>
            <w:left w:val="none" w:sz="0" w:space="0" w:color="auto"/>
            <w:bottom w:val="none" w:sz="0" w:space="0" w:color="auto"/>
            <w:right w:val="none" w:sz="0" w:space="0" w:color="auto"/>
          </w:divBdr>
        </w:div>
        <w:div w:id="1207835856">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F6C61-2475-4FD1-BDD0-20ACB80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2808</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Home</cp:lastModifiedBy>
  <cp:revision>5</cp:revision>
  <cp:lastPrinted>2015-07-23T18:00:00Z</cp:lastPrinted>
  <dcterms:created xsi:type="dcterms:W3CDTF">2016-09-30T05:01:00Z</dcterms:created>
  <dcterms:modified xsi:type="dcterms:W3CDTF">2016-09-30T05:15:00Z</dcterms:modified>
</cp:coreProperties>
</file>