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BC5B36" w14:textId="77777777" w:rsidR="00B6425D" w:rsidRPr="005E49BD" w:rsidRDefault="00AA587A" w:rsidP="005E49BD">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30A0E073" wp14:editId="26CF64FC">
                <wp:simplePos x="0" y="0"/>
                <wp:positionH relativeFrom="column">
                  <wp:posOffset>-27305</wp:posOffset>
                </wp:positionH>
                <wp:positionV relativeFrom="paragraph">
                  <wp:posOffset>1121410</wp:posOffset>
                </wp:positionV>
                <wp:extent cx="6858000" cy="0"/>
                <wp:effectExtent l="10795" t="16510" r="27305" b="215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2.1pt;margin-top:88.3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7D61DCC7" wp14:editId="2E5FB834">
                <wp:simplePos x="0" y="0"/>
                <wp:positionH relativeFrom="column">
                  <wp:posOffset>-114300</wp:posOffset>
                </wp:positionH>
                <wp:positionV relativeFrom="paragraph">
                  <wp:posOffset>892810</wp:posOffset>
                </wp:positionV>
                <wp:extent cx="6286500" cy="248920"/>
                <wp:effectExtent l="0" t="3810"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2CF50" w14:textId="77777777" w:rsidR="009664A4" w:rsidRPr="00101A09" w:rsidRDefault="009664A4"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4FB7E303" w14:textId="77777777" w:rsidR="009664A4" w:rsidRPr="00E97796" w:rsidRDefault="009664A4" w:rsidP="00B6425D">
                            <w:pPr>
                              <w:rPr>
                                <w:rFonts w:ascii="Arial" w:hAnsi="Arial" w:cs="Tahoma"/>
                                <w:b/>
                                <w:sz w:val="17"/>
                                <w:szCs w:val="18"/>
                              </w:rPr>
                            </w:pPr>
                          </w:p>
                          <w:p w14:paraId="5C8CD7B5" w14:textId="77777777" w:rsidR="009664A4" w:rsidRPr="00E97796" w:rsidRDefault="009664A4" w:rsidP="00B6425D">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8.95pt;margin-top:70.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" stroked="f">
                <v:textbox>
                  <w:txbxContent>
                    <w:p w:rsidR="00B6425D" w:rsidRPr="00101A09" w:rsidRDefault="00B6425D"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B6425D" w:rsidRPr="00E97796" w:rsidRDefault="00B6425D" w:rsidP="00B6425D">
                      <w:pPr>
                        <w:rPr>
                          <w:rFonts w:ascii="Arial" w:hAnsi="Arial" w:cs="Tahoma"/>
                          <w:b/>
                          <w:sz w:val="17"/>
                          <w:szCs w:val="18"/>
                        </w:rPr>
                      </w:pPr>
                    </w:p>
                    <w:p w:rsidR="00B6425D" w:rsidRPr="00E97796" w:rsidRDefault="00B6425D" w:rsidP="00B6425D">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292A6AC0" wp14:editId="5B4E02A4">
                <wp:simplePos x="0" y="0"/>
                <wp:positionH relativeFrom="column">
                  <wp:posOffset>-228600</wp:posOffset>
                </wp:positionH>
                <wp:positionV relativeFrom="paragraph">
                  <wp:posOffset>64135</wp:posOffset>
                </wp:positionV>
                <wp:extent cx="7429500" cy="930910"/>
                <wp:effectExtent l="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4BDF" w14:textId="77777777" w:rsidR="009664A4" w:rsidRPr="002C12F4" w:rsidRDefault="009664A4" w:rsidP="00B6425D">
                            <w:pPr>
                              <w:rPr>
                                <w:i/>
                              </w:rPr>
                            </w:pPr>
                            <w:r>
                              <w:rPr>
                                <w:i/>
                                <w:noProof/>
                              </w:rPr>
                              <w:drawing>
                                <wp:inline distT="0" distB="0" distL="0" distR="0" wp14:anchorId="2EC91FA4" wp14:editId="74CFB369">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8"/>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17.95pt;margin-top:5.0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" stroked="f">
                <v:textbox>
                  <w:txbxContent>
                    <w:p w:rsidR="00B6425D" w:rsidRPr="002C12F4" w:rsidRDefault="00B6425D"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9"/>
                                    <a:stretch>
                                      <a:fillRect/>
                                    </a:stretch>
                                  </pic:blipFill>
                                  <pic:spPr>
                                    <a:xfrm>
                                      <a:off x="0" y="0"/>
                                      <a:ext cx="5836920" cy="801624"/>
                                    </a:xfrm>
                                    <a:prstGeom prst="rect">
                                      <a:avLst/>
                                    </a:prstGeom>
                                  </pic:spPr>
                                </pic:pic>
                              </a:graphicData>
                            </a:graphic>
                          </wp:inline>
                        </w:drawing>
                      </w:r>
                    </w:p>
                  </w:txbxContent>
                </v:textbox>
              </v:shape>
            </w:pict>
          </mc:Fallback>
        </mc:AlternateContent>
      </w:r>
    </w:p>
    <w:p w14:paraId="4E040780" w14:textId="77777777" w:rsidR="00B6425D" w:rsidRPr="00B6425D" w:rsidRDefault="00B6425D" w:rsidP="00B6425D">
      <w:pPr>
        <w:rPr>
          <w:rFonts w:ascii="Arial" w:hAnsi="Arial"/>
        </w:rPr>
      </w:pPr>
    </w:p>
    <w:p w14:paraId="0BA08E06" w14:textId="77777777" w:rsidR="00B6425D" w:rsidRPr="00B6425D" w:rsidRDefault="00B6425D" w:rsidP="00B6425D">
      <w:pPr>
        <w:rPr>
          <w:rFonts w:ascii="Arial" w:hAnsi="Arial"/>
        </w:rPr>
      </w:pPr>
    </w:p>
    <w:p w14:paraId="29752B76" w14:textId="77777777" w:rsidR="00B6425D" w:rsidRPr="00B6425D" w:rsidRDefault="00B6425D" w:rsidP="00B6425D">
      <w:pPr>
        <w:rPr>
          <w:rFonts w:ascii="Arial" w:hAnsi="Arial"/>
        </w:rPr>
      </w:pPr>
    </w:p>
    <w:p w14:paraId="0F1118F3" w14:textId="77777777" w:rsidR="00B6425D" w:rsidRPr="00B6425D" w:rsidRDefault="00B6425D" w:rsidP="00B6425D">
      <w:pPr>
        <w:rPr>
          <w:rFonts w:ascii="Arial" w:hAnsi="Arial"/>
        </w:rPr>
      </w:pPr>
    </w:p>
    <w:p w14:paraId="1DF6D5E8" w14:textId="77777777" w:rsidR="00B6425D" w:rsidRPr="00B6425D" w:rsidRDefault="00B6425D" w:rsidP="00B6425D">
      <w:pPr>
        <w:rPr>
          <w:rFonts w:ascii="Arial" w:hAnsi="Arial"/>
        </w:rPr>
      </w:pPr>
    </w:p>
    <w:p w14:paraId="2178DE87" w14:textId="77777777" w:rsidR="00B6425D" w:rsidRDefault="00B6425D" w:rsidP="00B6425D">
      <w:pPr>
        <w:rPr>
          <w:rFonts w:ascii="Arial" w:hAnsi="Arial"/>
        </w:rPr>
      </w:pPr>
    </w:p>
    <w:p w14:paraId="34FDB231" w14:textId="77777777" w:rsidR="009362A3" w:rsidRPr="00BB2EA1" w:rsidRDefault="00286C17" w:rsidP="00B6425D">
      <w:pPr>
        <w:rPr>
          <w:rFonts w:ascii="Arial" w:hAnsi="Arial"/>
          <w:sz w:val="22"/>
          <w:szCs w:val="22"/>
        </w:rPr>
      </w:pPr>
      <w:r w:rsidRPr="00BB2EA1">
        <w:rPr>
          <w:rFonts w:ascii="Arial" w:hAnsi="Arial"/>
          <w:sz w:val="22"/>
          <w:szCs w:val="22"/>
        </w:rPr>
        <w:t>TO:</w:t>
      </w:r>
      <w:r w:rsidRPr="00BB2EA1">
        <w:rPr>
          <w:rFonts w:ascii="Arial" w:hAnsi="Arial"/>
          <w:sz w:val="22"/>
          <w:szCs w:val="22"/>
        </w:rPr>
        <w:tab/>
      </w:r>
      <w:r w:rsidRPr="00BB2EA1">
        <w:rPr>
          <w:rFonts w:ascii="Arial" w:hAnsi="Arial"/>
          <w:sz w:val="22"/>
          <w:szCs w:val="22"/>
        </w:rPr>
        <w:tab/>
        <w:t>Members, Board of Education</w:t>
      </w:r>
    </w:p>
    <w:p w14:paraId="03A9D0C7" w14:textId="77777777" w:rsidR="00286C17" w:rsidRPr="00BB2EA1" w:rsidRDefault="00286C17" w:rsidP="00B6425D">
      <w:pPr>
        <w:rPr>
          <w:rFonts w:ascii="Arial" w:hAnsi="Arial"/>
          <w:sz w:val="22"/>
          <w:szCs w:val="22"/>
        </w:rPr>
      </w:pPr>
      <w:r w:rsidRPr="00BB2EA1">
        <w:rPr>
          <w:rFonts w:ascii="Arial" w:hAnsi="Arial"/>
          <w:sz w:val="22"/>
          <w:szCs w:val="22"/>
        </w:rPr>
        <w:tab/>
      </w:r>
      <w:r w:rsidRPr="00BB2EA1">
        <w:rPr>
          <w:rFonts w:ascii="Arial" w:hAnsi="Arial"/>
          <w:sz w:val="22"/>
          <w:szCs w:val="22"/>
        </w:rPr>
        <w:tab/>
        <w:t>Dr. Carol Kelley, Superintendent</w:t>
      </w:r>
    </w:p>
    <w:p w14:paraId="24BB2701" w14:textId="77777777" w:rsidR="00286C17" w:rsidRPr="00BB2EA1" w:rsidRDefault="00286C17" w:rsidP="00B6425D">
      <w:pPr>
        <w:rPr>
          <w:rFonts w:ascii="Arial" w:hAnsi="Arial"/>
          <w:sz w:val="22"/>
          <w:szCs w:val="22"/>
        </w:rPr>
      </w:pPr>
    </w:p>
    <w:p w14:paraId="3AD41A7E" w14:textId="742FD22A" w:rsidR="00286C17" w:rsidRPr="00BB2EA1" w:rsidRDefault="00286C17" w:rsidP="00B6425D">
      <w:pPr>
        <w:rPr>
          <w:rFonts w:ascii="Arial" w:hAnsi="Arial"/>
          <w:sz w:val="22"/>
          <w:szCs w:val="22"/>
        </w:rPr>
      </w:pPr>
      <w:r w:rsidRPr="00BB2EA1">
        <w:rPr>
          <w:rFonts w:ascii="Arial" w:hAnsi="Arial"/>
          <w:sz w:val="22"/>
          <w:szCs w:val="22"/>
        </w:rPr>
        <w:t>FROM:</w:t>
      </w:r>
      <w:r w:rsidRPr="00BB2EA1">
        <w:rPr>
          <w:rFonts w:ascii="Arial" w:hAnsi="Arial"/>
          <w:sz w:val="22"/>
          <w:szCs w:val="22"/>
        </w:rPr>
        <w:tab/>
      </w:r>
      <w:r w:rsidR="00DB066F">
        <w:rPr>
          <w:rFonts w:ascii="Arial" w:hAnsi="Arial"/>
          <w:sz w:val="22"/>
          <w:szCs w:val="22"/>
        </w:rPr>
        <w:tab/>
      </w:r>
      <w:r w:rsidRPr="00BB2EA1">
        <w:rPr>
          <w:rFonts w:ascii="Arial" w:hAnsi="Arial"/>
          <w:sz w:val="22"/>
          <w:szCs w:val="22"/>
        </w:rPr>
        <w:t>Dr. Carrie Kamm, Director of Curriculum and Instruction</w:t>
      </w:r>
    </w:p>
    <w:p w14:paraId="76093866" w14:textId="77777777" w:rsidR="006C3DA0" w:rsidRPr="00BB2EA1" w:rsidRDefault="006C3DA0" w:rsidP="00B6425D">
      <w:pPr>
        <w:rPr>
          <w:rFonts w:ascii="Arial" w:hAnsi="Arial"/>
          <w:sz w:val="22"/>
          <w:szCs w:val="22"/>
        </w:rPr>
      </w:pPr>
    </w:p>
    <w:p w14:paraId="5AC59F15" w14:textId="17407E99" w:rsidR="006C3DA0" w:rsidRPr="00BB2EA1" w:rsidRDefault="000D4C4C" w:rsidP="00B6425D">
      <w:pPr>
        <w:rPr>
          <w:rFonts w:ascii="Arial" w:hAnsi="Arial"/>
          <w:sz w:val="22"/>
          <w:szCs w:val="22"/>
        </w:rPr>
      </w:pPr>
      <w:r w:rsidRPr="00BB2EA1">
        <w:rPr>
          <w:rFonts w:ascii="Arial" w:hAnsi="Arial"/>
          <w:sz w:val="22"/>
          <w:szCs w:val="22"/>
        </w:rPr>
        <w:t>DATE:</w:t>
      </w:r>
      <w:r w:rsidRPr="00BB2EA1">
        <w:rPr>
          <w:rFonts w:ascii="Arial" w:hAnsi="Arial"/>
          <w:sz w:val="22"/>
          <w:szCs w:val="22"/>
        </w:rPr>
        <w:tab/>
      </w:r>
      <w:r w:rsidRPr="00BB2EA1">
        <w:rPr>
          <w:rFonts w:ascii="Arial" w:hAnsi="Arial"/>
          <w:sz w:val="22"/>
          <w:szCs w:val="22"/>
        </w:rPr>
        <w:tab/>
        <w:t>March 17</w:t>
      </w:r>
      <w:r w:rsidR="006C3DA0" w:rsidRPr="00BB2EA1">
        <w:rPr>
          <w:rFonts w:ascii="Arial" w:hAnsi="Arial"/>
          <w:sz w:val="22"/>
          <w:szCs w:val="22"/>
        </w:rPr>
        <w:t>, 2016</w:t>
      </w:r>
    </w:p>
    <w:p w14:paraId="6A74D68C" w14:textId="77777777" w:rsidR="00286C17" w:rsidRPr="00BB2EA1" w:rsidRDefault="00286C17" w:rsidP="00B6425D">
      <w:pPr>
        <w:rPr>
          <w:rFonts w:ascii="Arial" w:hAnsi="Arial"/>
          <w:sz w:val="22"/>
          <w:szCs w:val="22"/>
        </w:rPr>
      </w:pPr>
    </w:p>
    <w:p w14:paraId="1F57A49C" w14:textId="59191F12" w:rsidR="00286C17" w:rsidRPr="00BB2EA1" w:rsidRDefault="003044CD" w:rsidP="003044CD">
      <w:pPr>
        <w:ind w:left="1440" w:hanging="1440"/>
        <w:rPr>
          <w:rFonts w:ascii="Arial" w:hAnsi="Arial"/>
          <w:sz w:val="22"/>
          <w:szCs w:val="22"/>
        </w:rPr>
      </w:pPr>
      <w:r w:rsidRPr="00BB2EA1">
        <w:rPr>
          <w:rFonts w:ascii="Arial" w:hAnsi="Arial"/>
          <w:sz w:val="22"/>
          <w:szCs w:val="22"/>
        </w:rPr>
        <w:t>RE:</w:t>
      </w:r>
      <w:r w:rsidRPr="00BB2EA1">
        <w:rPr>
          <w:rFonts w:ascii="Arial" w:hAnsi="Arial"/>
          <w:sz w:val="22"/>
          <w:szCs w:val="22"/>
        </w:rPr>
        <w:tab/>
        <w:t>K-5 Science Curriculum Program Update Order for Next Generation Science Standards/Illinois Science Learning Standards transition</w:t>
      </w:r>
      <w:r w:rsidR="009664A4" w:rsidRPr="00BB2EA1">
        <w:rPr>
          <w:rFonts w:ascii="Arial" w:hAnsi="Arial"/>
          <w:sz w:val="22"/>
          <w:szCs w:val="22"/>
        </w:rPr>
        <w:t>-updated memo</w:t>
      </w:r>
    </w:p>
    <w:p w14:paraId="0052AFCB" w14:textId="77777777" w:rsidR="00286C17" w:rsidRPr="00BB2EA1" w:rsidRDefault="00286C17" w:rsidP="00B6425D">
      <w:pPr>
        <w:rPr>
          <w:rFonts w:ascii="Arial" w:hAnsi="Arial"/>
          <w:sz w:val="22"/>
          <w:szCs w:val="22"/>
        </w:rPr>
      </w:pPr>
    </w:p>
    <w:p w14:paraId="2045603E" w14:textId="6F8CF57F" w:rsidR="000D4C4C" w:rsidRPr="00BB2EA1" w:rsidRDefault="00E945F4" w:rsidP="00BB2EA1">
      <w:pPr>
        <w:ind w:firstLine="720"/>
        <w:rPr>
          <w:rFonts w:ascii="Arial" w:hAnsi="Arial"/>
          <w:sz w:val="22"/>
          <w:szCs w:val="22"/>
        </w:rPr>
      </w:pPr>
      <w:r w:rsidRPr="00BB2EA1">
        <w:rPr>
          <w:rFonts w:ascii="Arial" w:hAnsi="Arial"/>
          <w:sz w:val="22"/>
          <w:szCs w:val="22"/>
        </w:rPr>
        <w:t xml:space="preserve">The </w:t>
      </w:r>
      <w:r w:rsidR="006470C1" w:rsidRPr="00BB2EA1">
        <w:rPr>
          <w:rFonts w:ascii="Arial" w:hAnsi="Arial"/>
          <w:sz w:val="22"/>
          <w:szCs w:val="22"/>
        </w:rPr>
        <w:t>Illinois Learning Standards in S</w:t>
      </w:r>
      <w:r w:rsidRPr="00BB2EA1">
        <w:rPr>
          <w:rFonts w:ascii="Arial" w:hAnsi="Arial"/>
          <w:sz w:val="22"/>
          <w:szCs w:val="22"/>
        </w:rPr>
        <w:t xml:space="preserve">cience became effective in February 2014 and are based on the Next Generation Science Standards (NGSS). The standards serve as a guide for what students should know and be able to by the end of each grade level.  The full </w:t>
      </w:r>
      <w:r w:rsidR="00BB2EA1" w:rsidRPr="00BB2EA1">
        <w:rPr>
          <w:rFonts w:ascii="Arial" w:hAnsi="Arial"/>
          <w:sz w:val="22"/>
          <w:szCs w:val="22"/>
        </w:rPr>
        <w:t>implementation of the standards are</w:t>
      </w:r>
      <w:r w:rsidRPr="00BB2EA1">
        <w:rPr>
          <w:rFonts w:ascii="Arial" w:hAnsi="Arial"/>
          <w:sz w:val="22"/>
          <w:szCs w:val="22"/>
        </w:rPr>
        <w:t xml:space="preserve"> set for the 2016-2017 school year.  To prepare for this transition, our K-5 teachers have participated in professional learning on the architecture of </w:t>
      </w:r>
      <w:r w:rsidR="00A57B64" w:rsidRPr="00BB2EA1">
        <w:rPr>
          <w:rFonts w:ascii="Arial" w:hAnsi="Arial"/>
          <w:sz w:val="22"/>
          <w:szCs w:val="22"/>
        </w:rPr>
        <w:t>NGSS standar</w:t>
      </w:r>
      <w:r w:rsidR="00BB2EA1" w:rsidRPr="00BB2EA1">
        <w:rPr>
          <w:rFonts w:ascii="Arial" w:hAnsi="Arial"/>
          <w:sz w:val="22"/>
          <w:szCs w:val="22"/>
        </w:rPr>
        <w:t>ds, using science n</w:t>
      </w:r>
      <w:r w:rsidR="00A57B64" w:rsidRPr="00BB2EA1">
        <w:rPr>
          <w:rFonts w:ascii="Arial" w:hAnsi="Arial"/>
          <w:sz w:val="22"/>
          <w:szCs w:val="22"/>
        </w:rPr>
        <w:t xml:space="preserve">otebooks to support student thinking, and the place of argument (claim, evidence, and reasoning) in the NGSS. </w:t>
      </w:r>
    </w:p>
    <w:p w14:paraId="3F46D18F" w14:textId="77777777" w:rsidR="00A57B64" w:rsidRPr="00BB2EA1" w:rsidRDefault="00A57B64" w:rsidP="00B6425D">
      <w:pPr>
        <w:rPr>
          <w:rFonts w:ascii="Arial" w:hAnsi="Arial"/>
          <w:sz w:val="22"/>
          <w:szCs w:val="22"/>
        </w:rPr>
      </w:pPr>
    </w:p>
    <w:p w14:paraId="6591E699" w14:textId="22ECF785" w:rsidR="000D4C4C" w:rsidRPr="00BB2EA1" w:rsidRDefault="00A57B64" w:rsidP="00BB2EA1">
      <w:pPr>
        <w:ind w:firstLine="720"/>
        <w:rPr>
          <w:rFonts w:ascii="Arial" w:hAnsi="Arial"/>
          <w:sz w:val="22"/>
          <w:szCs w:val="22"/>
        </w:rPr>
      </w:pPr>
      <w:r w:rsidRPr="00BB2EA1">
        <w:rPr>
          <w:rFonts w:ascii="Arial" w:hAnsi="Arial"/>
          <w:sz w:val="22"/>
          <w:szCs w:val="22"/>
        </w:rPr>
        <w:t>To insure that o</w:t>
      </w:r>
      <w:r w:rsidR="006470C1" w:rsidRPr="00BB2EA1">
        <w:rPr>
          <w:rFonts w:ascii="Arial" w:hAnsi="Arial"/>
          <w:sz w:val="22"/>
          <w:szCs w:val="22"/>
        </w:rPr>
        <w:t xml:space="preserve">ur K-5 science program meets the new Illinois Learning Standards in Science, I recommend that we update our current FOSS (Full Option Science System) materials and purchase the NGSS edition of the instructional kits.  Through discussion with our </w:t>
      </w:r>
      <w:r w:rsidR="00A12464" w:rsidRPr="00BB2EA1">
        <w:rPr>
          <w:rFonts w:ascii="Arial" w:hAnsi="Arial"/>
          <w:sz w:val="22"/>
          <w:szCs w:val="22"/>
        </w:rPr>
        <w:t>district science consultant,</w:t>
      </w:r>
      <w:r w:rsidR="00BB2EA1" w:rsidRPr="00BB2EA1">
        <w:rPr>
          <w:rFonts w:ascii="Arial" w:hAnsi="Arial"/>
          <w:sz w:val="22"/>
          <w:szCs w:val="22"/>
        </w:rPr>
        <w:t>Dr. Anne Reichle,</w:t>
      </w:r>
      <w:r w:rsidR="00A12464" w:rsidRPr="00BB2EA1">
        <w:rPr>
          <w:rFonts w:ascii="Arial" w:hAnsi="Arial"/>
          <w:sz w:val="22"/>
          <w:szCs w:val="22"/>
        </w:rPr>
        <w:t xml:space="preserve"> I do not recommend reviewing other programs at this time.  The market place is still in flux as materials are ad</w:t>
      </w:r>
      <w:r w:rsidR="000D4C4C" w:rsidRPr="00BB2EA1">
        <w:rPr>
          <w:rFonts w:ascii="Arial" w:hAnsi="Arial"/>
          <w:sz w:val="22"/>
          <w:szCs w:val="22"/>
        </w:rPr>
        <w:t xml:space="preserve">apted and aligned to the NGSS.  Only 9 states have adopted </w:t>
      </w:r>
      <w:r w:rsidR="009664A4" w:rsidRPr="00BB2EA1">
        <w:rPr>
          <w:rFonts w:ascii="Arial" w:hAnsi="Arial"/>
          <w:sz w:val="22"/>
          <w:szCs w:val="22"/>
        </w:rPr>
        <w:t>NGSS, which has resulted in few companies making the shift to inquiry-based programs that connect with</w:t>
      </w:r>
      <w:r w:rsidR="00BB2EA1" w:rsidRPr="00BB2EA1">
        <w:rPr>
          <w:rFonts w:ascii="Arial" w:hAnsi="Arial"/>
          <w:sz w:val="22"/>
          <w:szCs w:val="22"/>
        </w:rPr>
        <w:t xml:space="preserve"> the</w:t>
      </w:r>
      <w:r w:rsidR="009664A4" w:rsidRPr="00BB2EA1">
        <w:rPr>
          <w:rFonts w:ascii="Arial" w:hAnsi="Arial"/>
          <w:sz w:val="22"/>
          <w:szCs w:val="22"/>
        </w:rPr>
        <w:t xml:space="preserve"> NGSS.  Delta Education, the FOSS publisher, is one of the few companies that </w:t>
      </w:r>
      <w:r w:rsidR="00BB2EA1" w:rsidRPr="00BB2EA1">
        <w:rPr>
          <w:rFonts w:ascii="Arial" w:hAnsi="Arial"/>
          <w:sz w:val="22"/>
          <w:szCs w:val="22"/>
        </w:rPr>
        <w:t>have</w:t>
      </w:r>
      <w:r w:rsidR="009664A4" w:rsidRPr="00BB2EA1">
        <w:rPr>
          <w:rFonts w:ascii="Arial" w:hAnsi="Arial"/>
          <w:sz w:val="22"/>
          <w:szCs w:val="22"/>
        </w:rPr>
        <w:t xml:space="preserve"> moved forward with creating an inquiry-based program that is aligned with</w:t>
      </w:r>
      <w:r w:rsidR="00BB2EA1" w:rsidRPr="00BB2EA1">
        <w:rPr>
          <w:rFonts w:ascii="Arial" w:hAnsi="Arial"/>
          <w:sz w:val="22"/>
          <w:szCs w:val="22"/>
        </w:rPr>
        <w:t xml:space="preserve"> the</w:t>
      </w:r>
      <w:r w:rsidR="009664A4" w:rsidRPr="00BB2EA1">
        <w:rPr>
          <w:rFonts w:ascii="Arial" w:hAnsi="Arial"/>
          <w:sz w:val="22"/>
          <w:szCs w:val="22"/>
        </w:rPr>
        <w:t xml:space="preserve"> NGSS. </w:t>
      </w:r>
      <w:r w:rsidR="000D4C4C" w:rsidRPr="00BB2EA1">
        <w:rPr>
          <w:rFonts w:ascii="Arial" w:hAnsi="Arial"/>
          <w:sz w:val="22"/>
          <w:szCs w:val="22"/>
        </w:rPr>
        <w:t xml:space="preserve">The current textbook-oriented programs are likely not going to support teacher’s efforts at meeting the performance expectations identified in the new Illinois Learning Standards in Science.  </w:t>
      </w:r>
      <w:r w:rsidR="009664A4" w:rsidRPr="00BB2EA1">
        <w:rPr>
          <w:rFonts w:ascii="Arial" w:hAnsi="Arial"/>
          <w:sz w:val="22"/>
          <w:szCs w:val="22"/>
        </w:rPr>
        <w:t>The new Illinois Learning Standards in Science require students to engage in science practices, which is not something easily supported with a textbook-oriented program.  While no program is perf</w:t>
      </w:r>
      <w:r w:rsidR="00BB2EA1" w:rsidRPr="00BB2EA1">
        <w:rPr>
          <w:rFonts w:ascii="Arial" w:hAnsi="Arial"/>
          <w:sz w:val="22"/>
          <w:szCs w:val="22"/>
        </w:rPr>
        <w:t xml:space="preserve">ect, from conversations with Dr. </w:t>
      </w:r>
      <w:r w:rsidR="009664A4" w:rsidRPr="00BB2EA1">
        <w:rPr>
          <w:rFonts w:ascii="Arial" w:hAnsi="Arial"/>
          <w:sz w:val="22"/>
          <w:szCs w:val="22"/>
        </w:rPr>
        <w:t>Reichel, we have determined that the FOSS-NGSS program offers the deepest conceptual flow and engages students in science practices.  The program’s science notebook component is strong, all materials are available online, materials are available in Spanish, and there are online tutorials for students who miss lessons.</w:t>
      </w:r>
      <w:r w:rsidR="00BB2EA1" w:rsidRPr="00BB2EA1">
        <w:rPr>
          <w:rFonts w:ascii="Arial" w:hAnsi="Arial"/>
          <w:sz w:val="22"/>
          <w:szCs w:val="22"/>
        </w:rPr>
        <w:t xml:space="preserve">  Teachers in District 102 (Aptakisic Trip) are using the FOSS-NGSS program this year and report ease of use because of the embedded teacher instructional videos, students are engaged in science instruction, and the use of science notebooks is supporting student understanding of writing for argument and beyond a traditional science lab report.</w:t>
      </w:r>
    </w:p>
    <w:p w14:paraId="5BA7EC5D" w14:textId="77777777" w:rsidR="000D4C4C" w:rsidRPr="00BB2EA1" w:rsidRDefault="000D4C4C" w:rsidP="00B6425D">
      <w:pPr>
        <w:rPr>
          <w:rFonts w:ascii="Arial" w:hAnsi="Arial"/>
          <w:sz w:val="22"/>
          <w:szCs w:val="22"/>
        </w:rPr>
      </w:pPr>
    </w:p>
    <w:p w14:paraId="73777665" w14:textId="43456AA5" w:rsidR="003044CD" w:rsidRPr="00BB2EA1" w:rsidRDefault="00A12464" w:rsidP="000D4C4C">
      <w:pPr>
        <w:ind w:firstLine="720"/>
        <w:rPr>
          <w:rFonts w:ascii="Arial" w:hAnsi="Arial"/>
          <w:sz w:val="22"/>
          <w:szCs w:val="22"/>
        </w:rPr>
      </w:pPr>
      <w:r w:rsidRPr="00BB2EA1">
        <w:rPr>
          <w:rFonts w:ascii="Arial" w:hAnsi="Arial"/>
          <w:sz w:val="22"/>
          <w:szCs w:val="22"/>
        </w:rPr>
        <w:t>Given that our teachers are familiar with the FOSS</w:t>
      </w:r>
      <w:r w:rsidR="009664A4" w:rsidRPr="00BB2EA1">
        <w:rPr>
          <w:rFonts w:ascii="Arial" w:hAnsi="Arial"/>
          <w:sz w:val="22"/>
          <w:szCs w:val="22"/>
        </w:rPr>
        <w:t>-NGSS</w:t>
      </w:r>
      <w:r w:rsidRPr="00BB2EA1">
        <w:rPr>
          <w:rFonts w:ascii="Arial" w:hAnsi="Arial"/>
          <w:sz w:val="22"/>
          <w:szCs w:val="22"/>
        </w:rPr>
        <w:t xml:space="preserve"> program, our professional learning efforts will focus on</w:t>
      </w:r>
      <w:r w:rsidR="009664A4" w:rsidRPr="00BB2EA1">
        <w:rPr>
          <w:rFonts w:ascii="Arial" w:hAnsi="Arial"/>
          <w:sz w:val="22"/>
          <w:szCs w:val="22"/>
        </w:rPr>
        <w:t xml:space="preserve"> understanding the new Illinois Learning Standards in Science</w:t>
      </w:r>
      <w:r w:rsidR="006470C1" w:rsidRPr="00BB2EA1">
        <w:rPr>
          <w:rFonts w:ascii="Arial" w:hAnsi="Arial"/>
          <w:sz w:val="22"/>
          <w:szCs w:val="22"/>
        </w:rPr>
        <w:t xml:space="preserve"> </w:t>
      </w:r>
      <w:r w:rsidRPr="00BB2EA1">
        <w:rPr>
          <w:rFonts w:ascii="Arial" w:hAnsi="Arial"/>
          <w:sz w:val="22"/>
          <w:szCs w:val="22"/>
        </w:rPr>
        <w:t>and integrating CCSS ELA writing</w:t>
      </w:r>
      <w:r w:rsidR="009664A4" w:rsidRPr="00BB2EA1">
        <w:rPr>
          <w:rFonts w:ascii="Arial" w:hAnsi="Arial"/>
          <w:sz w:val="22"/>
          <w:szCs w:val="22"/>
        </w:rPr>
        <w:t xml:space="preserve"> standards </w:t>
      </w:r>
      <w:r w:rsidR="00F924D8" w:rsidRPr="00BB2EA1">
        <w:rPr>
          <w:rFonts w:ascii="Arial" w:hAnsi="Arial"/>
          <w:sz w:val="22"/>
          <w:szCs w:val="22"/>
        </w:rPr>
        <w:t>through the use of Science Notebooks.</w:t>
      </w:r>
      <w:r w:rsidR="003C45CB" w:rsidRPr="00BB2EA1">
        <w:rPr>
          <w:rFonts w:ascii="Arial" w:hAnsi="Arial"/>
          <w:sz w:val="22"/>
          <w:szCs w:val="22"/>
        </w:rPr>
        <w:t xml:space="preserve">  Please see the attached quote for updating our K-5 science materials</w:t>
      </w:r>
      <w:r w:rsidR="008635BD" w:rsidRPr="00BB2EA1">
        <w:rPr>
          <w:rFonts w:ascii="Arial" w:hAnsi="Arial"/>
          <w:sz w:val="22"/>
          <w:szCs w:val="22"/>
        </w:rPr>
        <w:t xml:space="preserve"> for your review. </w:t>
      </w:r>
    </w:p>
    <w:p w14:paraId="62024312" w14:textId="77777777" w:rsidR="00C4735C" w:rsidRPr="00BB2EA1" w:rsidRDefault="00C4735C" w:rsidP="00B6425D">
      <w:pPr>
        <w:rPr>
          <w:rFonts w:ascii="Arial" w:hAnsi="Arial"/>
          <w:sz w:val="22"/>
          <w:szCs w:val="22"/>
        </w:rPr>
      </w:pPr>
    </w:p>
    <w:p w14:paraId="4906058A" w14:textId="77777777" w:rsidR="003044CD" w:rsidRPr="00BB2EA1" w:rsidRDefault="003044CD" w:rsidP="00B6425D">
      <w:pPr>
        <w:rPr>
          <w:rFonts w:ascii="Arial" w:hAnsi="Arial"/>
          <w:sz w:val="22"/>
          <w:szCs w:val="22"/>
        </w:rPr>
      </w:pPr>
    </w:p>
    <w:p w14:paraId="070F5AEC" w14:textId="77777777" w:rsidR="007964D0" w:rsidRPr="00BB2EA1" w:rsidRDefault="007964D0" w:rsidP="00B6425D">
      <w:pPr>
        <w:rPr>
          <w:rFonts w:ascii="Arial" w:hAnsi="Arial"/>
          <w:sz w:val="22"/>
          <w:szCs w:val="22"/>
        </w:rPr>
      </w:pPr>
      <w:r w:rsidRPr="00BB2EA1">
        <w:rPr>
          <w:rFonts w:ascii="Arial" w:hAnsi="Arial"/>
          <w:sz w:val="22"/>
          <w:szCs w:val="22"/>
        </w:rPr>
        <w:t>Sincerely,</w:t>
      </w:r>
    </w:p>
    <w:p w14:paraId="731FD6C3" w14:textId="77777777" w:rsidR="007964D0" w:rsidRPr="00BB2EA1" w:rsidRDefault="007964D0" w:rsidP="00B6425D">
      <w:pPr>
        <w:rPr>
          <w:rFonts w:ascii="Arial" w:hAnsi="Arial"/>
          <w:sz w:val="22"/>
          <w:szCs w:val="22"/>
        </w:rPr>
      </w:pPr>
    </w:p>
    <w:p w14:paraId="277EFE89" w14:textId="77777777" w:rsidR="007964D0" w:rsidRPr="00BB2EA1" w:rsidRDefault="007964D0" w:rsidP="00B6425D">
      <w:pPr>
        <w:rPr>
          <w:rFonts w:ascii="Arial" w:hAnsi="Arial"/>
          <w:sz w:val="22"/>
          <w:szCs w:val="22"/>
        </w:rPr>
      </w:pPr>
    </w:p>
    <w:p w14:paraId="4DF7A5CF" w14:textId="77777777" w:rsidR="007964D0" w:rsidRPr="00BB2EA1" w:rsidRDefault="007964D0" w:rsidP="00B6425D">
      <w:pPr>
        <w:rPr>
          <w:rFonts w:ascii="Arial" w:hAnsi="Arial"/>
          <w:sz w:val="22"/>
          <w:szCs w:val="22"/>
        </w:rPr>
      </w:pPr>
      <w:r w:rsidRPr="00BB2EA1">
        <w:rPr>
          <w:rFonts w:ascii="Arial" w:hAnsi="Arial"/>
          <w:sz w:val="22"/>
          <w:szCs w:val="22"/>
        </w:rPr>
        <w:t>Dr. Carrie Kamm</w:t>
      </w:r>
    </w:p>
    <w:sectPr w:rsidR="007964D0" w:rsidRPr="00BB2EA1" w:rsidSect="00B6425D">
      <w:pgSz w:w="12240" w:h="15840" w:code="1"/>
      <w:pgMar w:top="-258"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8CF48" w14:textId="77777777" w:rsidR="001E669D" w:rsidRDefault="001E669D">
      <w:r>
        <w:separator/>
      </w:r>
    </w:p>
  </w:endnote>
  <w:endnote w:type="continuationSeparator" w:id="0">
    <w:p w14:paraId="0F8E9AEF" w14:textId="77777777" w:rsidR="001E669D" w:rsidRDefault="001E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A1A3" w14:textId="77777777" w:rsidR="001E669D" w:rsidRDefault="001E669D">
      <w:r>
        <w:separator/>
      </w:r>
    </w:p>
  </w:footnote>
  <w:footnote w:type="continuationSeparator" w:id="0">
    <w:p w14:paraId="4E7B94EE" w14:textId="77777777" w:rsidR="001E669D" w:rsidRDefault="001E6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0B2B"/>
    <w:multiLevelType w:val="hybridMultilevel"/>
    <w:tmpl w:val="C10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D350F"/>
    <w:multiLevelType w:val="hybridMultilevel"/>
    <w:tmpl w:val="752A4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166D4"/>
    <w:rsid w:val="00046B06"/>
    <w:rsid w:val="000516D9"/>
    <w:rsid w:val="000662C6"/>
    <w:rsid w:val="00075F5C"/>
    <w:rsid w:val="000D4C4C"/>
    <w:rsid w:val="00101A09"/>
    <w:rsid w:val="00146413"/>
    <w:rsid w:val="001D727A"/>
    <w:rsid w:val="001E669D"/>
    <w:rsid w:val="00241938"/>
    <w:rsid w:val="00246B14"/>
    <w:rsid w:val="00282B01"/>
    <w:rsid w:val="00286C17"/>
    <w:rsid w:val="00293B67"/>
    <w:rsid w:val="002A7CB5"/>
    <w:rsid w:val="002B77C8"/>
    <w:rsid w:val="002C12F4"/>
    <w:rsid w:val="002C1E93"/>
    <w:rsid w:val="002E7415"/>
    <w:rsid w:val="00301104"/>
    <w:rsid w:val="003044CD"/>
    <w:rsid w:val="003155B2"/>
    <w:rsid w:val="00323320"/>
    <w:rsid w:val="00326E09"/>
    <w:rsid w:val="00351017"/>
    <w:rsid w:val="00355B20"/>
    <w:rsid w:val="00390CDB"/>
    <w:rsid w:val="00394B25"/>
    <w:rsid w:val="003A0045"/>
    <w:rsid w:val="003C45CB"/>
    <w:rsid w:val="003C6AC1"/>
    <w:rsid w:val="00402481"/>
    <w:rsid w:val="0045079A"/>
    <w:rsid w:val="00457CA2"/>
    <w:rsid w:val="00466094"/>
    <w:rsid w:val="004677CB"/>
    <w:rsid w:val="004D4B28"/>
    <w:rsid w:val="00500597"/>
    <w:rsid w:val="00504BA8"/>
    <w:rsid w:val="00517ACF"/>
    <w:rsid w:val="00525586"/>
    <w:rsid w:val="005437CE"/>
    <w:rsid w:val="00543EFA"/>
    <w:rsid w:val="00546373"/>
    <w:rsid w:val="005667A5"/>
    <w:rsid w:val="00596549"/>
    <w:rsid w:val="00597F2B"/>
    <w:rsid w:val="005B5D9B"/>
    <w:rsid w:val="005D79DB"/>
    <w:rsid w:val="005E49BD"/>
    <w:rsid w:val="0061565F"/>
    <w:rsid w:val="00627B5B"/>
    <w:rsid w:val="00631AE3"/>
    <w:rsid w:val="00636C1A"/>
    <w:rsid w:val="00646BC7"/>
    <w:rsid w:val="006470C1"/>
    <w:rsid w:val="006963BB"/>
    <w:rsid w:val="006C3DA0"/>
    <w:rsid w:val="006C60CC"/>
    <w:rsid w:val="006C72EB"/>
    <w:rsid w:val="0071719B"/>
    <w:rsid w:val="00720285"/>
    <w:rsid w:val="007261A4"/>
    <w:rsid w:val="00735A66"/>
    <w:rsid w:val="00782459"/>
    <w:rsid w:val="00783C8F"/>
    <w:rsid w:val="007964D0"/>
    <w:rsid w:val="007A521F"/>
    <w:rsid w:val="007D157B"/>
    <w:rsid w:val="00807A1B"/>
    <w:rsid w:val="008161B5"/>
    <w:rsid w:val="00851EBB"/>
    <w:rsid w:val="008635BD"/>
    <w:rsid w:val="008702AD"/>
    <w:rsid w:val="00874CF4"/>
    <w:rsid w:val="008D5239"/>
    <w:rsid w:val="00905349"/>
    <w:rsid w:val="009362A3"/>
    <w:rsid w:val="00942A2D"/>
    <w:rsid w:val="009664A4"/>
    <w:rsid w:val="009C006C"/>
    <w:rsid w:val="009C54EA"/>
    <w:rsid w:val="009F3302"/>
    <w:rsid w:val="00A12464"/>
    <w:rsid w:val="00A34CEB"/>
    <w:rsid w:val="00A524E9"/>
    <w:rsid w:val="00A57B64"/>
    <w:rsid w:val="00A670F2"/>
    <w:rsid w:val="00A7661C"/>
    <w:rsid w:val="00AA587A"/>
    <w:rsid w:val="00AB258A"/>
    <w:rsid w:val="00AC593F"/>
    <w:rsid w:val="00AF7816"/>
    <w:rsid w:val="00B20B53"/>
    <w:rsid w:val="00B328D4"/>
    <w:rsid w:val="00B36E81"/>
    <w:rsid w:val="00B6425D"/>
    <w:rsid w:val="00BB2EA1"/>
    <w:rsid w:val="00BB353E"/>
    <w:rsid w:val="00BC2C45"/>
    <w:rsid w:val="00BC5D02"/>
    <w:rsid w:val="00C069BE"/>
    <w:rsid w:val="00C17CD2"/>
    <w:rsid w:val="00C41804"/>
    <w:rsid w:val="00C4735C"/>
    <w:rsid w:val="00C50C09"/>
    <w:rsid w:val="00CB1037"/>
    <w:rsid w:val="00CC4E25"/>
    <w:rsid w:val="00CD7048"/>
    <w:rsid w:val="00D2573B"/>
    <w:rsid w:val="00D82456"/>
    <w:rsid w:val="00DB066F"/>
    <w:rsid w:val="00E44CC6"/>
    <w:rsid w:val="00E945F4"/>
    <w:rsid w:val="00E94748"/>
    <w:rsid w:val="00E97796"/>
    <w:rsid w:val="00EA4497"/>
    <w:rsid w:val="00EC53D7"/>
    <w:rsid w:val="00EC619F"/>
    <w:rsid w:val="00EC7F85"/>
    <w:rsid w:val="00F818B4"/>
    <w:rsid w:val="00F924D8"/>
    <w:rsid w:val="00FA6766"/>
    <w:rsid w:val="00FF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A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970 W</vt:lpstr>
    </vt:vector>
  </TitlesOfParts>
  <Company>Oak Park, Illinois</Company>
  <LinksUpToDate>false</LinksUpToDate>
  <CharactersWithSpaces>3107</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Sheryl Marinier</cp:lastModifiedBy>
  <cp:revision>2</cp:revision>
  <cp:lastPrinted>2010-11-11T18:47:00Z</cp:lastPrinted>
  <dcterms:created xsi:type="dcterms:W3CDTF">2016-03-18T13:12:00Z</dcterms:created>
  <dcterms:modified xsi:type="dcterms:W3CDTF">2016-03-18T13:12:00Z</dcterms:modified>
</cp:coreProperties>
</file>