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4F" w:rsidRDefault="00CD554F" w:rsidP="00CD554F">
      <w:pPr>
        <w:spacing w:after="0" w:line="240" w:lineRule="auto"/>
        <w:jc w:val="center"/>
        <w:rPr>
          <w:rFonts w:ascii="Times New Roman" w:hAnsi="Times New Roman"/>
          <w:b/>
        </w:rPr>
      </w:pPr>
      <w:r>
        <w:rPr>
          <w:rFonts w:ascii="Times New Roman" w:hAnsi="Times New Roman"/>
          <w:b/>
        </w:rPr>
        <w:t>Official Minutes of the</w:t>
      </w:r>
    </w:p>
    <w:p w:rsidR="00CD554F" w:rsidRDefault="00CD554F" w:rsidP="00CD554F">
      <w:pPr>
        <w:spacing w:after="0" w:line="240" w:lineRule="auto"/>
        <w:jc w:val="center"/>
        <w:rPr>
          <w:rFonts w:ascii="Times New Roman" w:hAnsi="Times New Roman"/>
          <w:b/>
        </w:rPr>
      </w:pPr>
      <w:r>
        <w:rPr>
          <w:rFonts w:ascii="Times New Roman" w:hAnsi="Times New Roman"/>
          <w:b/>
        </w:rPr>
        <w:t>Oak Park Board of Education District 97</w:t>
      </w:r>
    </w:p>
    <w:p w:rsidR="00CD554F" w:rsidRDefault="00CD554F" w:rsidP="00CD554F">
      <w:pPr>
        <w:spacing w:after="0" w:line="240" w:lineRule="auto"/>
        <w:jc w:val="center"/>
        <w:rPr>
          <w:rFonts w:ascii="Times New Roman" w:hAnsi="Times New Roman"/>
          <w:b/>
        </w:rPr>
      </w:pPr>
      <w:r>
        <w:rPr>
          <w:rFonts w:ascii="Times New Roman" w:hAnsi="Times New Roman"/>
          <w:b/>
        </w:rPr>
        <w:t>260 Madison Street, Oak Park, Cook County, Illinois</w:t>
      </w:r>
    </w:p>
    <w:p w:rsidR="00CD554F" w:rsidRDefault="00CD554F" w:rsidP="00CD554F">
      <w:pPr>
        <w:spacing w:after="0" w:line="240" w:lineRule="auto"/>
        <w:jc w:val="center"/>
        <w:rPr>
          <w:rFonts w:ascii="Times New Roman" w:hAnsi="Times New Roman"/>
          <w:b/>
        </w:rPr>
      </w:pPr>
      <w:r>
        <w:rPr>
          <w:rFonts w:ascii="Times New Roman" w:hAnsi="Times New Roman"/>
          <w:b/>
        </w:rPr>
        <w:t>November 18, 2020 Meeting</w:t>
      </w:r>
    </w:p>
    <w:p w:rsidR="00CD554F" w:rsidRDefault="00CD554F" w:rsidP="00CD554F">
      <w:pPr>
        <w:spacing w:after="0" w:line="240" w:lineRule="auto"/>
        <w:jc w:val="center"/>
        <w:rPr>
          <w:rFonts w:ascii="Times New Roman" w:hAnsi="Times New Roman"/>
          <w:b/>
        </w:rPr>
      </w:pPr>
    </w:p>
    <w:p w:rsidR="00CD554F" w:rsidRDefault="00CD554F" w:rsidP="00CD554F">
      <w:pPr>
        <w:spacing w:after="0" w:line="240" w:lineRule="auto"/>
        <w:jc w:val="center"/>
        <w:rPr>
          <w:rFonts w:ascii="Times New Roman" w:hAnsi="Times New Roman"/>
          <w:b/>
        </w:rPr>
      </w:pPr>
      <w:r>
        <w:rPr>
          <w:rFonts w:ascii="Times New Roman" w:hAnsi="Times New Roman"/>
          <w:b/>
        </w:rPr>
        <w:t>Joint meeting with the Village of Oak Park and Oak Park River Forest High School board members, and the Collaboration for Early Childhood.</w:t>
      </w:r>
    </w:p>
    <w:p w:rsidR="00CD554F" w:rsidRDefault="00CD554F" w:rsidP="00CD554F">
      <w:pPr>
        <w:spacing w:after="0" w:line="240" w:lineRule="auto"/>
        <w:rPr>
          <w:rFonts w:ascii="Times New Roman" w:hAnsi="Times New Roman"/>
        </w:rPr>
      </w:pPr>
    </w:p>
    <w:p w:rsidR="00CD554F" w:rsidRPr="00411C3A" w:rsidRDefault="00CD554F" w:rsidP="00411C3A">
      <w:pPr>
        <w:spacing w:after="0" w:line="240" w:lineRule="auto"/>
        <w:rPr>
          <w:rFonts w:ascii="Times New Roman" w:hAnsi="Times New Roman" w:cs="Times New Roman"/>
        </w:rPr>
      </w:pPr>
      <w:r w:rsidRPr="00411C3A">
        <w:rPr>
          <w:rFonts w:ascii="Times New Roman" w:hAnsi="Times New Roman" w:cs="Times New Roman"/>
        </w:rPr>
        <w:t>This meeting was held virtually using Zoom during the time of the Coronavirus pandemic. Everyone participated via electronic means.</w:t>
      </w:r>
    </w:p>
    <w:p w:rsidR="00CD554F" w:rsidRPr="00411C3A" w:rsidRDefault="00CD554F" w:rsidP="00411C3A">
      <w:pPr>
        <w:spacing w:after="0" w:line="240" w:lineRule="auto"/>
        <w:jc w:val="center"/>
        <w:rPr>
          <w:rFonts w:ascii="Times New Roman" w:hAnsi="Times New Roman" w:cs="Times New Roman"/>
          <w:b/>
        </w:rPr>
      </w:pPr>
    </w:p>
    <w:p w:rsidR="00CD554F" w:rsidRPr="00411C3A" w:rsidRDefault="00C762D6" w:rsidP="00411C3A">
      <w:pPr>
        <w:spacing w:after="0" w:line="240" w:lineRule="auto"/>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2" o:spid="_x0000_s1026" type="#_x0000_t202" style="position:absolute;margin-left:0;margin-top:8.35pt;width:62.9pt;height:562.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" stroked="f">
            <v:textbox>
              <w:txbxContent>
                <w:p w:rsidR="00CD554F" w:rsidRDefault="00CD554F" w:rsidP="00CD554F">
                  <w:pPr>
                    <w:rPr>
                      <w:rFonts w:ascii="Times New Roman" w:hAnsi="Times New Roman"/>
                      <w:b/>
                      <w:sz w:val="12"/>
                      <w:szCs w:val="12"/>
                    </w:rPr>
                  </w:pPr>
                  <w:r>
                    <w:rPr>
                      <w:rFonts w:ascii="Times New Roman" w:hAnsi="Times New Roman"/>
                      <w:b/>
                      <w:sz w:val="12"/>
                      <w:szCs w:val="12"/>
                    </w:rPr>
                    <w:t>ROLL CALL</w:t>
                  </w: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411C3A" w:rsidRDefault="00411C3A" w:rsidP="00CD554F">
                  <w:pPr>
                    <w:rPr>
                      <w:rFonts w:ascii="Times New Roman" w:hAnsi="Times New Roman"/>
                      <w:b/>
                      <w:sz w:val="12"/>
                      <w:szCs w:val="12"/>
                    </w:rPr>
                  </w:pPr>
                </w:p>
                <w:p w:rsidR="00411C3A" w:rsidRDefault="00411C3A"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r>
                    <w:rPr>
                      <w:rFonts w:ascii="Times New Roman" w:hAnsi="Times New Roman"/>
                      <w:b/>
                      <w:sz w:val="12"/>
                      <w:szCs w:val="12"/>
                    </w:rPr>
                    <w:t>PUBLIC COMMENT</w:t>
                  </w:r>
                </w:p>
                <w:p w:rsidR="00411C3A" w:rsidRDefault="00411C3A" w:rsidP="00CD554F">
                  <w:pPr>
                    <w:rPr>
                      <w:rFonts w:ascii="Times New Roman" w:hAnsi="Times New Roman"/>
                      <w:b/>
                      <w:sz w:val="12"/>
                      <w:szCs w:val="12"/>
                    </w:rPr>
                  </w:pPr>
                </w:p>
                <w:p w:rsidR="00411C3A" w:rsidRDefault="00411C3A" w:rsidP="00CD554F">
                  <w:pPr>
                    <w:rPr>
                      <w:rFonts w:ascii="Times New Roman" w:hAnsi="Times New Roman"/>
                      <w:b/>
                      <w:sz w:val="12"/>
                      <w:szCs w:val="12"/>
                    </w:rPr>
                  </w:pPr>
                </w:p>
                <w:p w:rsidR="00411C3A" w:rsidRDefault="00411C3A" w:rsidP="00CD554F">
                  <w:pPr>
                    <w:rPr>
                      <w:rFonts w:ascii="Times New Roman" w:hAnsi="Times New Roman"/>
                      <w:b/>
                      <w:sz w:val="12"/>
                      <w:szCs w:val="12"/>
                    </w:rPr>
                  </w:pPr>
                  <w:r>
                    <w:rPr>
                      <w:rFonts w:ascii="Times New Roman" w:hAnsi="Times New Roman"/>
                      <w:b/>
                      <w:sz w:val="12"/>
                      <w:szCs w:val="12"/>
                    </w:rPr>
                    <w:t>SPECIAL REPORTS</w:t>
                  </w: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p>
                <w:p w:rsidR="00CD554F" w:rsidRDefault="00CD554F" w:rsidP="00CD554F">
                  <w:pPr>
                    <w:rPr>
                      <w:rFonts w:ascii="Times New Roman" w:hAnsi="Times New Roman"/>
                      <w:b/>
                      <w:sz w:val="12"/>
                      <w:szCs w:val="12"/>
                    </w:rPr>
                  </w:pPr>
                  <w:r>
                    <w:rPr>
                      <w:rFonts w:ascii="Times New Roman" w:hAnsi="Times New Roman"/>
                      <w:b/>
                      <w:sz w:val="12"/>
                      <w:szCs w:val="12"/>
                    </w:rPr>
                    <w:t>0</w:t>
                  </w:r>
                </w:p>
              </w:txbxContent>
            </v:textbox>
            <w10:wrap anchorx="margin"/>
          </v:shape>
        </w:pict>
      </w:r>
      <w:r w:rsidR="00CD554F" w:rsidRPr="00411C3A">
        <w:rPr>
          <w:rFonts w:ascii="Times New Roman" w:hAnsi="Times New Roman" w:cs="Times New Roman"/>
        </w:rPr>
        <w:t>Vice President Kim called the meeting to order at 7:07 p.m.</w:t>
      </w:r>
    </w:p>
    <w:p w:rsidR="00CD554F" w:rsidRPr="00411C3A" w:rsidRDefault="00CD554F" w:rsidP="00411C3A">
      <w:pPr>
        <w:spacing w:after="0" w:line="240" w:lineRule="auto"/>
        <w:rPr>
          <w:rFonts w:ascii="Times New Roman" w:hAnsi="Times New Roman" w:cs="Times New Roman"/>
        </w:rPr>
      </w:pPr>
    </w:p>
    <w:p w:rsidR="00CD554F" w:rsidRPr="00411C3A" w:rsidRDefault="00CD554F" w:rsidP="00411C3A">
      <w:pPr>
        <w:spacing w:after="0" w:line="240" w:lineRule="auto"/>
        <w:rPr>
          <w:rFonts w:ascii="Times New Roman" w:hAnsi="Times New Roman" w:cs="Times New Roman"/>
        </w:rPr>
      </w:pPr>
      <w:r w:rsidRPr="00411C3A">
        <w:rPr>
          <w:rFonts w:ascii="Times New Roman" w:hAnsi="Times New Roman" w:cs="Times New Roman"/>
        </w:rPr>
        <w:t>Present:</w:t>
      </w:r>
      <w:r w:rsidRPr="00411C3A">
        <w:rPr>
          <w:rFonts w:ascii="Times New Roman" w:hAnsi="Times New Roman" w:cs="Times New Roman"/>
        </w:rPr>
        <w:tab/>
      </w:r>
      <w:r w:rsidRPr="00411C3A">
        <w:rPr>
          <w:rFonts w:ascii="Times New Roman" w:hAnsi="Times New Roman" w:cs="Times New Roman"/>
        </w:rPr>
        <w:tab/>
        <w:t>Kim, Spurlock, Liebl, and Moore</w:t>
      </w:r>
    </w:p>
    <w:p w:rsidR="00CD554F" w:rsidRPr="00411C3A" w:rsidRDefault="00CD554F" w:rsidP="00411C3A">
      <w:pPr>
        <w:spacing w:after="0" w:line="240" w:lineRule="auto"/>
        <w:rPr>
          <w:rFonts w:ascii="Times New Roman" w:hAnsi="Times New Roman" w:cs="Times New Roman"/>
        </w:rPr>
      </w:pPr>
      <w:r w:rsidRPr="00411C3A">
        <w:rPr>
          <w:rFonts w:ascii="Times New Roman" w:hAnsi="Times New Roman" w:cs="Times New Roman"/>
        </w:rPr>
        <w:t>Absent:</w:t>
      </w:r>
      <w:r w:rsidRPr="00411C3A">
        <w:rPr>
          <w:rFonts w:ascii="Times New Roman" w:hAnsi="Times New Roman" w:cs="Times New Roman"/>
        </w:rPr>
        <w:tab/>
      </w:r>
      <w:r w:rsidRPr="00411C3A">
        <w:rPr>
          <w:rFonts w:ascii="Times New Roman" w:hAnsi="Times New Roman" w:cs="Times New Roman"/>
        </w:rPr>
        <w:tab/>
        <w:t>Broy, Breymaier and Kearney</w:t>
      </w:r>
    </w:p>
    <w:p w:rsidR="00CD554F" w:rsidRPr="00411C3A" w:rsidRDefault="00CD554F" w:rsidP="00411C3A">
      <w:pPr>
        <w:spacing w:after="0" w:line="240" w:lineRule="auto"/>
        <w:ind w:left="1440" w:hanging="1440"/>
        <w:rPr>
          <w:rFonts w:ascii="Times New Roman" w:hAnsi="Times New Roman" w:cs="Times New Roman"/>
        </w:rPr>
      </w:pPr>
      <w:r w:rsidRPr="00411C3A">
        <w:rPr>
          <w:rFonts w:ascii="Times New Roman" w:hAnsi="Times New Roman" w:cs="Times New Roman"/>
        </w:rPr>
        <w:t>Also Present:</w:t>
      </w:r>
      <w:r w:rsidRPr="00411C3A">
        <w:rPr>
          <w:rFonts w:ascii="Times New Roman" w:hAnsi="Times New Roman" w:cs="Times New Roman"/>
        </w:rPr>
        <w:tab/>
        <w:t>Superintendent Dr. Carol Kelley, Director of Finance Patrick King</w:t>
      </w:r>
      <w:r w:rsidR="004C18A1" w:rsidRPr="00411C3A">
        <w:rPr>
          <w:rFonts w:ascii="Times New Roman" w:hAnsi="Times New Roman" w:cs="Times New Roman"/>
        </w:rPr>
        <w:t>, Board S</w:t>
      </w:r>
      <w:r w:rsidRPr="00411C3A">
        <w:rPr>
          <w:rFonts w:ascii="Times New Roman" w:hAnsi="Times New Roman" w:cs="Times New Roman"/>
        </w:rPr>
        <w:t>ecretary Sheryl Marinier</w:t>
      </w:r>
      <w:r w:rsidR="004C18A1" w:rsidRPr="00411C3A">
        <w:rPr>
          <w:rFonts w:ascii="Times New Roman" w:hAnsi="Times New Roman" w:cs="Times New Roman"/>
        </w:rPr>
        <w:t xml:space="preserve"> and Chapin Hall representative Bob </w:t>
      </w:r>
      <w:proofErr w:type="spellStart"/>
      <w:r w:rsidR="004C18A1" w:rsidRPr="00411C3A">
        <w:rPr>
          <w:rFonts w:ascii="Times New Roman" w:hAnsi="Times New Roman" w:cs="Times New Roman"/>
        </w:rPr>
        <w:t>Goerge</w:t>
      </w:r>
      <w:proofErr w:type="spellEnd"/>
      <w:r w:rsidR="00806ADE">
        <w:rPr>
          <w:rFonts w:ascii="Times New Roman" w:hAnsi="Times New Roman" w:cs="Times New Roman"/>
        </w:rPr>
        <w:t>.</w:t>
      </w:r>
    </w:p>
    <w:p w:rsidR="004C18A1" w:rsidRPr="00411C3A" w:rsidRDefault="004C18A1" w:rsidP="00411C3A">
      <w:pPr>
        <w:spacing w:after="0" w:line="240" w:lineRule="auto"/>
        <w:ind w:left="1440" w:hanging="1440"/>
        <w:rPr>
          <w:rFonts w:ascii="Times New Roman" w:hAnsi="Times New Roman" w:cs="Times New Roman"/>
        </w:rPr>
      </w:pPr>
    </w:p>
    <w:p w:rsidR="00CD554F" w:rsidRPr="00411C3A" w:rsidRDefault="00CD554F" w:rsidP="00411C3A">
      <w:pPr>
        <w:spacing w:after="0" w:line="240" w:lineRule="auto"/>
        <w:ind w:left="1440" w:hanging="1440"/>
        <w:rPr>
          <w:rFonts w:ascii="Times New Roman" w:hAnsi="Times New Roman" w:cs="Times New Roman"/>
        </w:rPr>
      </w:pPr>
      <w:r w:rsidRPr="00411C3A">
        <w:rPr>
          <w:rFonts w:ascii="Times New Roman" w:hAnsi="Times New Roman" w:cs="Times New Roman"/>
        </w:rPr>
        <w:t>Village Board Members: Mayor Anan Abu-Taleb, Trustees Boutet, Buchanan, Moroney, Taglia and Walker-Peddakotia, Village Manager Cara Pavlicek</w:t>
      </w:r>
      <w:r w:rsidR="004C18A1" w:rsidRPr="00411C3A">
        <w:rPr>
          <w:rFonts w:ascii="Times New Roman" w:hAnsi="Times New Roman" w:cs="Times New Roman"/>
        </w:rPr>
        <w:t>, and Village Clerk Vicki Scaman.</w:t>
      </w:r>
    </w:p>
    <w:p w:rsidR="004C18A1" w:rsidRPr="00411C3A" w:rsidRDefault="004C18A1" w:rsidP="00411C3A">
      <w:pPr>
        <w:spacing w:after="0" w:line="240" w:lineRule="auto"/>
        <w:ind w:left="1440" w:hanging="1440"/>
        <w:rPr>
          <w:rFonts w:ascii="Times New Roman" w:hAnsi="Times New Roman" w:cs="Times New Roman"/>
        </w:rPr>
      </w:pPr>
    </w:p>
    <w:p w:rsidR="004C18A1" w:rsidRPr="00411C3A" w:rsidRDefault="004C18A1" w:rsidP="00411C3A">
      <w:pPr>
        <w:spacing w:after="0" w:line="240" w:lineRule="auto"/>
        <w:ind w:left="1440" w:hanging="1440"/>
        <w:rPr>
          <w:rFonts w:ascii="Times New Roman" w:hAnsi="Times New Roman" w:cs="Times New Roman"/>
        </w:rPr>
      </w:pPr>
      <w:r w:rsidRPr="00411C3A">
        <w:rPr>
          <w:rFonts w:ascii="Times New Roman" w:hAnsi="Times New Roman" w:cs="Times New Roman"/>
        </w:rPr>
        <w:t>District 200 Board Members: President Sara Dixon Spivy, Vice President Craig Iseli, Members Tom Cofsky, Jackie Moore, and Matt Baron. Superintendent Joy Lynn Pruitt-Adams, and Clerk to the Board Gail Kalmerton.</w:t>
      </w:r>
    </w:p>
    <w:p w:rsidR="004C18A1" w:rsidRPr="00411C3A" w:rsidRDefault="004C18A1" w:rsidP="00411C3A">
      <w:pPr>
        <w:spacing w:after="0" w:line="240" w:lineRule="auto"/>
        <w:ind w:left="1440" w:hanging="1440"/>
        <w:rPr>
          <w:rFonts w:ascii="Times New Roman" w:hAnsi="Times New Roman" w:cs="Times New Roman"/>
        </w:rPr>
      </w:pPr>
    </w:p>
    <w:p w:rsidR="004C18A1" w:rsidRPr="00411C3A" w:rsidRDefault="004C18A1" w:rsidP="00411C3A">
      <w:pPr>
        <w:spacing w:after="0" w:line="240" w:lineRule="auto"/>
        <w:ind w:left="1440" w:hanging="1440"/>
        <w:rPr>
          <w:rFonts w:ascii="Times New Roman" w:hAnsi="Times New Roman" w:cs="Times New Roman"/>
        </w:rPr>
      </w:pPr>
      <w:r w:rsidRPr="00411C3A">
        <w:rPr>
          <w:rFonts w:ascii="Times New Roman" w:hAnsi="Times New Roman" w:cs="Times New Roman"/>
        </w:rPr>
        <w:t>Collaboration for Early Childhood: John Borrero, Laura Crawford, Gordon Hellwig</w:t>
      </w:r>
      <w:r w:rsidR="00806ADE">
        <w:rPr>
          <w:rFonts w:ascii="Times New Roman" w:hAnsi="Times New Roman" w:cs="Times New Roman"/>
        </w:rPr>
        <w:t>.</w:t>
      </w:r>
    </w:p>
    <w:p w:rsidR="00CD554F" w:rsidRPr="00411C3A" w:rsidRDefault="00CD554F" w:rsidP="00411C3A">
      <w:pPr>
        <w:spacing w:after="0" w:line="240" w:lineRule="auto"/>
        <w:ind w:left="1440" w:hanging="1440"/>
        <w:rPr>
          <w:rFonts w:ascii="Times New Roman" w:hAnsi="Times New Roman" w:cs="Times New Roman"/>
        </w:rPr>
      </w:pPr>
    </w:p>
    <w:p w:rsidR="00CD554F" w:rsidRPr="00411C3A" w:rsidRDefault="001E49EA" w:rsidP="00411C3A">
      <w:pPr>
        <w:spacing w:after="0" w:line="240" w:lineRule="auto"/>
        <w:rPr>
          <w:rFonts w:ascii="Times New Roman" w:hAnsi="Times New Roman" w:cs="Times New Roman"/>
          <w:b/>
          <w:u w:val="single"/>
        </w:rPr>
      </w:pPr>
      <w:r w:rsidRPr="00411C3A">
        <w:rPr>
          <w:rFonts w:ascii="Times New Roman" w:hAnsi="Times New Roman" w:cs="Times New Roman"/>
          <w:b/>
          <w:u w:val="single"/>
        </w:rPr>
        <w:t>PUBLIC COMMENT</w:t>
      </w:r>
    </w:p>
    <w:p w:rsidR="001E49EA" w:rsidRPr="00411C3A" w:rsidRDefault="001E49EA" w:rsidP="00411C3A">
      <w:pPr>
        <w:spacing w:after="0" w:line="240" w:lineRule="auto"/>
        <w:rPr>
          <w:rFonts w:ascii="Times New Roman" w:hAnsi="Times New Roman" w:cs="Times New Roman"/>
        </w:rPr>
      </w:pPr>
      <w:r w:rsidRPr="00411C3A">
        <w:rPr>
          <w:rFonts w:ascii="Times New Roman" w:hAnsi="Times New Roman" w:cs="Times New Roman"/>
        </w:rPr>
        <w:t>None</w:t>
      </w:r>
    </w:p>
    <w:p w:rsidR="00E34C36" w:rsidRPr="00411C3A" w:rsidRDefault="00E34C36" w:rsidP="00411C3A">
      <w:pPr>
        <w:spacing w:after="0" w:line="240" w:lineRule="auto"/>
        <w:rPr>
          <w:rFonts w:ascii="Times New Roman" w:hAnsi="Times New Roman" w:cs="Times New Roman"/>
        </w:rPr>
      </w:pPr>
    </w:p>
    <w:p w:rsidR="00E34C36" w:rsidRPr="00411C3A" w:rsidRDefault="00E34C36" w:rsidP="00411C3A">
      <w:pPr>
        <w:spacing w:after="0" w:line="240" w:lineRule="auto"/>
        <w:rPr>
          <w:rFonts w:ascii="Times New Roman" w:hAnsi="Times New Roman" w:cs="Times New Roman"/>
          <w:b/>
          <w:u w:val="single"/>
        </w:rPr>
      </w:pPr>
      <w:r w:rsidRPr="00411C3A">
        <w:rPr>
          <w:rFonts w:ascii="Times New Roman" w:hAnsi="Times New Roman" w:cs="Times New Roman"/>
          <w:b/>
          <w:u w:val="single"/>
        </w:rPr>
        <w:t>SPECIAL REPORTS</w:t>
      </w:r>
    </w:p>
    <w:p w:rsidR="00CD554F" w:rsidRPr="00411C3A" w:rsidRDefault="00E34C36" w:rsidP="00411C3A">
      <w:pPr>
        <w:spacing w:after="0" w:line="240" w:lineRule="auto"/>
        <w:rPr>
          <w:rFonts w:ascii="Times New Roman" w:hAnsi="Times New Roman" w:cs="Times New Roman"/>
        </w:rPr>
      </w:pPr>
      <w:r w:rsidRPr="00411C3A">
        <w:rPr>
          <w:rFonts w:ascii="Times New Roman" w:hAnsi="Times New Roman" w:cs="Times New Roman"/>
        </w:rPr>
        <w:t>OVERVIEW OF 2019/20 PROGRAM YEAR</w:t>
      </w:r>
    </w:p>
    <w:p w:rsidR="00F864B9" w:rsidRDefault="00F864B9" w:rsidP="00411C3A">
      <w:pPr>
        <w:spacing w:after="0" w:line="240" w:lineRule="auto"/>
        <w:rPr>
          <w:rFonts w:ascii="Times New Roman" w:hAnsi="Times New Roman" w:cs="Times New Roman"/>
        </w:rPr>
      </w:pPr>
      <w:r w:rsidRPr="00411C3A">
        <w:rPr>
          <w:rFonts w:ascii="Times New Roman" w:hAnsi="Times New Roman" w:cs="Times New Roman"/>
        </w:rPr>
        <w:t xml:space="preserve">John Borrero, Executive Director of the Collaboration for Early Childhood shared a brief description of the purpose of the Collaboration and an overview of their work for the year. He shared the Collaboration’s annual report, </w:t>
      </w:r>
      <w:r w:rsidRPr="00411C3A">
        <w:rPr>
          <w:rFonts w:ascii="Times New Roman" w:hAnsi="Times New Roman" w:cs="Times New Roman"/>
          <w:i/>
        </w:rPr>
        <w:t xml:space="preserve">The State of Early Childhood in Oak Park, </w:t>
      </w:r>
      <w:r w:rsidRPr="00411C3A">
        <w:rPr>
          <w:rFonts w:ascii="Times New Roman" w:hAnsi="Times New Roman" w:cs="Times New Roman"/>
        </w:rPr>
        <w:t xml:space="preserve">which highlights statistics related to the children in the community ranging in age from newborn to five years old. </w:t>
      </w:r>
    </w:p>
    <w:p w:rsidR="00806ADE" w:rsidRPr="00411C3A" w:rsidRDefault="00806ADE" w:rsidP="00411C3A">
      <w:pPr>
        <w:spacing w:after="0" w:line="240" w:lineRule="auto"/>
        <w:rPr>
          <w:rFonts w:ascii="Times New Roman" w:hAnsi="Times New Roman" w:cs="Times New Roman"/>
        </w:rPr>
      </w:pPr>
    </w:p>
    <w:p w:rsidR="00411C3A" w:rsidRPr="00411C3A" w:rsidRDefault="00F864B9" w:rsidP="00411C3A">
      <w:pPr>
        <w:spacing w:after="0" w:line="240" w:lineRule="auto"/>
        <w:rPr>
          <w:rFonts w:ascii="Times New Roman" w:hAnsi="Times New Roman" w:cs="Times New Roman"/>
        </w:rPr>
      </w:pPr>
      <w:r w:rsidRPr="00411C3A">
        <w:rPr>
          <w:rFonts w:ascii="Times New Roman" w:hAnsi="Times New Roman" w:cs="Times New Roman"/>
        </w:rPr>
        <w:t xml:space="preserve">Borrero reported that the annual symposium was successfully held in January with 446 attendees. He shared that the Collaboration has </w:t>
      </w:r>
      <w:r w:rsidR="00806ADE">
        <w:rPr>
          <w:rFonts w:ascii="Times New Roman" w:hAnsi="Times New Roman" w:cs="Times New Roman"/>
        </w:rPr>
        <w:t xml:space="preserve">successfully </w:t>
      </w:r>
      <w:r w:rsidRPr="00411C3A">
        <w:rPr>
          <w:rFonts w:ascii="Times New Roman" w:hAnsi="Times New Roman" w:cs="Times New Roman"/>
        </w:rPr>
        <w:t xml:space="preserve">started using text messaging as a way to communicate with the families of young children. The Collaboration expanded their partnership base, which now includes the Library, Park District, Township and the Community Foundation which acquired a pilot grant that will be used for classroom safety practices. The goal of the </w:t>
      </w:r>
      <w:r w:rsidR="007F6CB9">
        <w:rPr>
          <w:rFonts w:ascii="Times New Roman" w:hAnsi="Times New Roman" w:cs="Times New Roman"/>
        </w:rPr>
        <w:t>pilot is to publish guidelines.</w:t>
      </w:r>
    </w:p>
    <w:p w:rsidR="00411C3A" w:rsidRPr="00411C3A" w:rsidRDefault="00411C3A" w:rsidP="00411C3A">
      <w:pPr>
        <w:spacing w:after="0" w:line="240" w:lineRule="auto"/>
        <w:rPr>
          <w:rFonts w:ascii="Times New Roman" w:hAnsi="Times New Roman" w:cs="Times New Roman"/>
        </w:rPr>
      </w:pPr>
    </w:p>
    <w:p w:rsidR="00E34C36" w:rsidRPr="00411C3A" w:rsidRDefault="00E34C36" w:rsidP="00411C3A">
      <w:pPr>
        <w:spacing w:after="0" w:line="240" w:lineRule="auto"/>
        <w:rPr>
          <w:rFonts w:ascii="Times New Roman" w:hAnsi="Times New Roman" w:cs="Times New Roman"/>
        </w:rPr>
      </w:pPr>
      <w:r w:rsidRPr="00411C3A">
        <w:rPr>
          <w:rFonts w:ascii="Times New Roman" w:hAnsi="Times New Roman" w:cs="Times New Roman"/>
        </w:rPr>
        <w:t>DATA DISCUSSION</w:t>
      </w:r>
    </w:p>
    <w:p w:rsidR="00EB6442" w:rsidRPr="00411C3A" w:rsidRDefault="00EB6442" w:rsidP="00411C3A">
      <w:pPr>
        <w:spacing w:after="0" w:line="240" w:lineRule="auto"/>
        <w:rPr>
          <w:rFonts w:ascii="Times New Roman" w:hAnsi="Times New Roman" w:cs="Times New Roman"/>
        </w:rPr>
      </w:pPr>
      <w:r w:rsidRPr="00411C3A">
        <w:rPr>
          <w:rFonts w:ascii="Times New Roman" w:hAnsi="Times New Roman" w:cs="Times New Roman"/>
        </w:rPr>
        <w:t xml:space="preserve">Bob Goerge from Chapin Hall, an independent research center that supports the Collaboration reported that the Collaboration has developed an infrastructure for gathering and using data that combines multiple data sources to paint a picture of the status of the young children within the community. Chapin Hall is using census data, along with information from District 97, the Ages and Stages questionnaire screening, the Gold Assessments, Preschool For All/Head Start programs, the Illinois Administrative Data, including early intervention and SNAP to track outcomes. Goerge shared findings that indicated that more preschool age children are taking the kindergarten readiness </w:t>
      </w:r>
      <w:r w:rsidR="00806ADE">
        <w:rPr>
          <w:rFonts w:ascii="Times New Roman" w:hAnsi="Times New Roman" w:cs="Times New Roman"/>
        </w:rPr>
        <w:t>assessment</w:t>
      </w:r>
      <w:r w:rsidRPr="00411C3A">
        <w:rPr>
          <w:rFonts w:ascii="Times New Roman" w:hAnsi="Times New Roman" w:cs="Times New Roman"/>
        </w:rPr>
        <w:t xml:space="preserve">. </w:t>
      </w:r>
    </w:p>
    <w:p w:rsidR="00EB6442" w:rsidRPr="00411C3A" w:rsidRDefault="00EB6442" w:rsidP="00411C3A">
      <w:pPr>
        <w:spacing w:after="0" w:line="240" w:lineRule="auto"/>
        <w:rPr>
          <w:rFonts w:ascii="Times New Roman" w:hAnsi="Times New Roman" w:cs="Times New Roman"/>
        </w:rPr>
      </w:pPr>
      <w:r w:rsidRPr="00411C3A">
        <w:rPr>
          <w:rFonts w:ascii="Times New Roman" w:hAnsi="Times New Roman" w:cs="Times New Roman"/>
        </w:rPr>
        <w:lastRenderedPageBreak/>
        <w:t>Goerge noted that the early childhood landscape has shifted dramatically this year due to the pandemic, and he noted the need to ask different questions to gain clarity; such as what are we learning during this crisis, and how can those lessons be shared. He reported that 14 percent of the households with children reported that the children were not eating enough because they could not afford food. 20 percent of the renters reported that they were behind on their rent. 32 percent of the adults were having difficulty covering their usual household expenses, and the state is showing a 16 percent increase in SNAP usage.</w:t>
      </w:r>
    </w:p>
    <w:p w:rsidR="00EB6442" w:rsidRDefault="00EB6442" w:rsidP="00411C3A">
      <w:pPr>
        <w:spacing w:after="0" w:line="240" w:lineRule="auto"/>
        <w:rPr>
          <w:rFonts w:ascii="Times New Roman" w:hAnsi="Times New Roman" w:cs="Times New Roman"/>
        </w:rPr>
      </w:pPr>
      <w:r w:rsidRPr="00411C3A">
        <w:rPr>
          <w:rFonts w:ascii="Times New Roman" w:hAnsi="Times New Roman" w:cs="Times New Roman"/>
        </w:rPr>
        <w:t xml:space="preserve">Goerge explained that some of the data sources used in the past may not be available during the pandemic, and he expressed the need for real-time data to inform decision-making now and during the recovery period. He expressed a need to leverage the existing data systems (e.g., KIDS, INCCRRA data and public program records) as much as possible. </w:t>
      </w:r>
    </w:p>
    <w:p w:rsidR="007F6CB9" w:rsidRPr="00411C3A" w:rsidRDefault="007F6CB9" w:rsidP="00411C3A">
      <w:pPr>
        <w:spacing w:after="0" w:line="240" w:lineRule="auto"/>
        <w:rPr>
          <w:rFonts w:ascii="Times New Roman" w:hAnsi="Times New Roman" w:cs="Times New Roman"/>
        </w:rPr>
      </w:pPr>
    </w:p>
    <w:p w:rsidR="00EB6442" w:rsidRDefault="00806ADE" w:rsidP="00411C3A">
      <w:pPr>
        <w:spacing w:after="0" w:line="240" w:lineRule="auto"/>
        <w:rPr>
          <w:rFonts w:ascii="Times New Roman" w:hAnsi="Times New Roman" w:cs="Times New Roman"/>
        </w:rPr>
      </w:pPr>
      <w:proofErr w:type="spellStart"/>
      <w:r>
        <w:rPr>
          <w:rFonts w:ascii="Times New Roman" w:hAnsi="Times New Roman" w:cs="Times New Roman"/>
        </w:rPr>
        <w:t>Goerge</w:t>
      </w:r>
      <w:proofErr w:type="spellEnd"/>
      <w:r w:rsidR="00EB6442" w:rsidRPr="00411C3A">
        <w:rPr>
          <w:rFonts w:ascii="Times New Roman" w:hAnsi="Times New Roman" w:cs="Times New Roman"/>
        </w:rPr>
        <w:t xml:space="preserve"> recognized weaknesses in the current state systems that have been identified through the pandemic, and suggested that the time to address those weaknesses is now. </w:t>
      </w:r>
      <w:r>
        <w:rPr>
          <w:rFonts w:ascii="Times New Roman" w:hAnsi="Times New Roman" w:cs="Times New Roman"/>
        </w:rPr>
        <w:t>He</w:t>
      </w:r>
      <w:r w:rsidR="00EB6442" w:rsidRPr="00411C3A">
        <w:rPr>
          <w:rFonts w:ascii="Times New Roman" w:hAnsi="Times New Roman" w:cs="Times New Roman"/>
        </w:rPr>
        <w:t xml:space="preserve"> finished by reminding the board members that the Oak Park Early Childhood model is used throughout the state.</w:t>
      </w:r>
    </w:p>
    <w:p w:rsidR="007F6CB9" w:rsidRPr="00411C3A" w:rsidRDefault="007F6CB9" w:rsidP="00411C3A">
      <w:pPr>
        <w:spacing w:after="0" w:line="240" w:lineRule="auto"/>
        <w:rPr>
          <w:rFonts w:ascii="Times New Roman" w:hAnsi="Times New Roman" w:cs="Times New Roman"/>
        </w:rPr>
      </w:pPr>
    </w:p>
    <w:p w:rsidR="00E34C36" w:rsidRPr="00411C3A" w:rsidRDefault="00E34C36" w:rsidP="00411C3A">
      <w:pPr>
        <w:spacing w:after="0" w:line="240" w:lineRule="auto"/>
        <w:rPr>
          <w:rFonts w:ascii="Times New Roman" w:hAnsi="Times New Roman" w:cs="Times New Roman"/>
        </w:rPr>
      </w:pPr>
      <w:r w:rsidRPr="00411C3A">
        <w:rPr>
          <w:rFonts w:ascii="Times New Roman" w:hAnsi="Times New Roman" w:cs="Times New Roman"/>
        </w:rPr>
        <w:t>OPEN DISCUSSION: OPPORTUNITIES FOR FUTURE EARLY CHILDHOOD IMPACT</w:t>
      </w:r>
    </w:p>
    <w:p w:rsidR="00E34C36" w:rsidRDefault="008012B9" w:rsidP="00411C3A">
      <w:pPr>
        <w:spacing w:after="0" w:line="240" w:lineRule="auto"/>
        <w:rPr>
          <w:rFonts w:ascii="Times New Roman" w:hAnsi="Times New Roman" w:cs="Times New Roman"/>
        </w:rPr>
      </w:pPr>
      <w:r w:rsidRPr="00411C3A">
        <w:rPr>
          <w:rFonts w:ascii="Times New Roman" w:hAnsi="Times New Roman" w:cs="Times New Roman"/>
        </w:rPr>
        <w:t xml:space="preserve">Borrero elaborated on the partnerships and shared information about the Foster Grandparent Program. </w:t>
      </w:r>
      <w:r w:rsidR="008D20D7" w:rsidRPr="00411C3A">
        <w:rPr>
          <w:rFonts w:ascii="Times New Roman" w:hAnsi="Times New Roman" w:cs="Times New Roman"/>
        </w:rPr>
        <w:t>Borrero opened the floor to discussion and invited participants to add re</w:t>
      </w:r>
      <w:r w:rsidR="00C762D6">
        <w:rPr>
          <w:rFonts w:ascii="Times New Roman" w:hAnsi="Times New Roman" w:cs="Times New Roman"/>
        </w:rPr>
        <w:t>commendations to his “jam board”</w:t>
      </w:r>
      <w:r w:rsidR="008D20D7" w:rsidRPr="00411C3A">
        <w:rPr>
          <w:rFonts w:ascii="Times New Roman" w:hAnsi="Times New Roman" w:cs="Times New Roman"/>
        </w:rPr>
        <w:t xml:space="preserve">. </w:t>
      </w:r>
      <w:r w:rsidR="00522A0B" w:rsidRPr="00411C3A">
        <w:rPr>
          <w:rFonts w:ascii="Times New Roman" w:hAnsi="Times New Roman" w:cs="Times New Roman"/>
        </w:rPr>
        <w:t xml:space="preserve"> The boards were asked to consider ways to address poverty. Member Moore suggested that the community think of a way to address the systems that perpetuate the situation, and a District 200 board member recommended that all the governing bodies support the Collaboration and the community</w:t>
      </w:r>
      <w:r w:rsidR="007B0074" w:rsidRPr="00411C3A">
        <w:rPr>
          <w:rFonts w:ascii="Times New Roman" w:hAnsi="Times New Roman" w:cs="Times New Roman"/>
        </w:rPr>
        <w:t xml:space="preserve"> in addressing the poverty concerns.</w:t>
      </w:r>
    </w:p>
    <w:p w:rsidR="007F6CB9" w:rsidRPr="00411C3A" w:rsidRDefault="00C762D6" w:rsidP="00411C3A">
      <w:pPr>
        <w:spacing w:after="0" w:line="240" w:lineRule="auto"/>
        <w:rPr>
          <w:rFonts w:ascii="Times New Roman" w:hAnsi="Times New Roman" w:cs="Times New Roman"/>
        </w:rPr>
      </w:pPr>
      <w:r>
        <w:rPr>
          <w:noProof/>
        </w:rPr>
        <w:pict>
          <v:shape id="_x0000_s1028" type="#_x0000_t202" style="position:absolute;margin-left:460.15pt;margin-top:.7pt;width:65.8pt;height:26.3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rsidR="007F6CB9" w:rsidRDefault="007F6CB9">
                  <w:pPr>
                    <w:rPr>
                      <w:b/>
                      <w:sz w:val="12"/>
                      <w:szCs w:val="12"/>
                    </w:rPr>
                  </w:pPr>
                  <w:r w:rsidRPr="007F6CB9">
                    <w:rPr>
                      <w:b/>
                      <w:sz w:val="12"/>
                      <w:szCs w:val="12"/>
                    </w:rPr>
                    <w:t>FINANCIAL REPORTS</w:t>
                  </w: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Default="007F6CB9">
                  <w:pPr>
                    <w:rPr>
                      <w:b/>
                      <w:sz w:val="12"/>
                      <w:szCs w:val="12"/>
                    </w:rPr>
                  </w:pPr>
                </w:p>
                <w:p w:rsidR="007F6CB9" w:rsidRPr="007F6CB9" w:rsidRDefault="007F6CB9">
                  <w:pPr>
                    <w:rPr>
                      <w:b/>
                      <w:sz w:val="12"/>
                      <w:szCs w:val="12"/>
                    </w:rPr>
                  </w:pPr>
                  <w:r>
                    <w:rPr>
                      <w:b/>
                      <w:sz w:val="12"/>
                      <w:szCs w:val="12"/>
                    </w:rPr>
                    <w:t>ADJOURNMENT</w:t>
                  </w:r>
                </w:p>
              </w:txbxContent>
            </v:textbox>
            <w10:wrap type="square"/>
          </v:shape>
        </w:pict>
      </w:r>
    </w:p>
    <w:p w:rsidR="00E34C36" w:rsidRPr="00411C3A" w:rsidRDefault="00E34C36" w:rsidP="00411C3A">
      <w:pPr>
        <w:spacing w:after="0" w:line="240" w:lineRule="auto"/>
        <w:rPr>
          <w:rFonts w:ascii="Times New Roman" w:hAnsi="Times New Roman" w:cs="Times New Roman"/>
          <w:b/>
          <w:u w:val="single"/>
        </w:rPr>
      </w:pPr>
      <w:r w:rsidRPr="00411C3A">
        <w:rPr>
          <w:rFonts w:ascii="Times New Roman" w:hAnsi="Times New Roman" w:cs="Times New Roman"/>
          <w:b/>
          <w:u w:val="single"/>
        </w:rPr>
        <w:t>FINANCIAL REPORTS</w:t>
      </w:r>
    </w:p>
    <w:p w:rsidR="00E34C36" w:rsidRPr="00411C3A" w:rsidRDefault="00E34C36" w:rsidP="00411C3A">
      <w:pPr>
        <w:spacing w:after="0" w:line="240" w:lineRule="auto"/>
        <w:rPr>
          <w:rFonts w:ascii="Times New Roman" w:hAnsi="Times New Roman" w:cs="Times New Roman"/>
        </w:rPr>
      </w:pPr>
      <w:r w:rsidRPr="00411C3A">
        <w:rPr>
          <w:rFonts w:ascii="Times New Roman" w:hAnsi="Times New Roman" w:cs="Times New Roman"/>
        </w:rPr>
        <w:t>FY20 YEAR END FINANCIAL STATEMENTS</w:t>
      </w:r>
    </w:p>
    <w:p w:rsidR="007B0074" w:rsidRPr="00411C3A" w:rsidRDefault="007B0074" w:rsidP="00411C3A">
      <w:pPr>
        <w:spacing w:after="0" w:line="240" w:lineRule="auto"/>
        <w:rPr>
          <w:rFonts w:ascii="Times New Roman" w:hAnsi="Times New Roman" w:cs="Times New Roman"/>
        </w:rPr>
      </w:pPr>
      <w:r w:rsidRPr="00411C3A">
        <w:rPr>
          <w:rFonts w:ascii="Times New Roman" w:hAnsi="Times New Roman" w:cs="Times New Roman"/>
        </w:rPr>
        <w:t>Gordon Hellwig, Treasurer for the Collaboration reported that the Collaboration runs a zero based budget. He explained that the Collaboration invoices the three governing bodies every two months, however; this year the Collaboration was under budget by about $220,000, so they skipped one of the invoices. He reported that the Collaborations net assets grew by 1 percent, and is currently holding a $6,000 surplus, which puts the Collaboration in good financial condition.</w:t>
      </w:r>
      <w:r w:rsidR="00806ADE">
        <w:rPr>
          <w:rFonts w:ascii="Times New Roman" w:hAnsi="Times New Roman" w:cs="Times New Roman"/>
        </w:rPr>
        <w:t xml:space="preserve"> Hellwig reported that the </w:t>
      </w:r>
      <w:r w:rsidR="00C762D6">
        <w:rPr>
          <w:rFonts w:ascii="Times New Roman" w:hAnsi="Times New Roman" w:cs="Times New Roman"/>
        </w:rPr>
        <w:t xml:space="preserve">Collaboration </w:t>
      </w:r>
      <w:r w:rsidR="00806ADE">
        <w:rPr>
          <w:rFonts w:ascii="Times New Roman" w:hAnsi="Times New Roman" w:cs="Times New Roman"/>
        </w:rPr>
        <w:t>recent</w:t>
      </w:r>
      <w:r w:rsidR="00C762D6">
        <w:rPr>
          <w:rFonts w:ascii="Times New Roman" w:hAnsi="Times New Roman" w:cs="Times New Roman"/>
        </w:rPr>
        <w:t>ly</w:t>
      </w:r>
      <w:bookmarkStart w:id="0" w:name="_GoBack"/>
      <w:bookmarkEnd w:id="0"/>
      <w:r w:rsidR="00806ADE">
        <w:rPr>
          <w:rFonts w:ascii="Times New Roman" w:hAnsi="Times New Roman" w:cs="Times New Roman"/>
        </w:rPr>
        <w:t xml:space="preserve"> received a clean audit review.</w:t>
      </w:r>
    </w:p>
    <w:p w:rsidR="007B0074" w:rsidRPr="00411C3A" w:rsidRDefault="007B0074" w:rsidP="00411C3A">
      <w:pPr>
        <w:spacing w:after="0" w:line="240" w:lineRule="auto"/>
        <w:rPr>
          <w:rFonts w:ascii="Times New Roman" w:hAnsi="Times New Roman" w:cs="Times New Roman"/>
        </w:rPr>
      </w:pPr>
    </w:p>
    <w:p w:rsidR="00E34C36" w:rsidRPr="00411C3A" w:rsidRDefault="00E34C36" w:rsidP="00411C3A">
      <w:pPr>
        <w:spacing w:after="0" w:line="240" w:lineRule="auto"/>
        <w:rPr>
          <w:rFonts w:ascii="Times New Roman" w:hAnsi="Times New Roman" w:cs="Times New Roman"/>
        </w:rPr>
      </w:pPr>
      <w:r w:rsidRPr="00411C3A">
        <w:rPr>
          <w:rFonts w:ascii="Times New Roman" w:hAnsi="Times New Roman" w:cs="Times New Roman"/>
        </w:rPr>
        <w:t>SY2021 SEPTEMBER YEAR-TO-DATE REPORTS</w:t>
      </w:r>
    </w:p>
    <w:p w:rsidR="007B0074" w:rsidRDefault="007B0074" w:rsidP="00411C3A">
      <w:pPr>
        <w:spacing w:after="0" w:line="240" w:lineRule="auto"/>
        <w:rPr>
          <w:rFonts w:ascii="Times New Roman" w:hAnsi="Times New Roman" w:cs="Times New Roman"/>
        </w:rPr>
      </w:pPr>
      <w:r w:rsidRPr="00411C3A">
        <w:rPr>
          <w:rFonts w:ascii="Times New Roman" w:hAnsi="Times New Roman" w:cs="Times New Roman"/>
        </w:rPr>
        <w:t>Hellwig reported that the current budget expenses are about $80,000 below the budgeted amount.</w:t>
      </w:r>
    </w:p>
    <w:p w:rsidR="007F6CB9" w:rsidRPr="00411C3A" w:rsidRDefault="007F6CB9" w:rsidP="00411C3A">
      <w:pPr>
        <w:spacing w:after="0" w:line="240" w:lineRule="auto"/>
        <w:rPr>
          <w:rFonts w:ascii="Times New Roman" w:hAnsi="Times New Roman" w:cs="Times New Roman"/>
        </w:rPr>
      </w:pPr>
    </w:p>
    <w:p w:rsidR="00E34C36" w:rsidRPr="00411C3A" w:rsidRDefault="00E34C36" w:rsidP="00411C3A">
      <w:pPr>
        <w:spacing w:after="0" w:line="240" w:lineRule="auto"/>
        <w:rPr>
          <w:rFonts w:ascii="Times New Roman" w:hAnsi="Times New Roman" w:cs="Times New Roman"/>
        </w:rPr>
      </w:pPr>
      <w:r w:rsidRPr="00411C3A">
        <w:rPr>
          <w:rFonts w:ascii="Times New Roman" w:hAnsi="Times New Roman" w:cs="Times New Roman"/>
        </w:rPr>
        <w:t>ADMINISTRATIVE AGENT REPORT AND IGA ADMINISTRATIVE FUND</w:t>
      </w:r>
    </w:p>
    <w:p w:rsidR="00D30112" w:rsidRDefault="00D30112" w:rsidP="00411C3A">
      <w:pPr>
        <w:spacing w:after="0" w:line="240" w:lineRule="auto"/>
        <w:rPr>
          <w:rFonts w:ascii="Times New Roman" w:hAnsi="Times New Roman" w:cs="Times New Roman"/>
        </w:rPr>
      </w:pPr>
      <w:r w:rsidRPr="00411C3A">
        <w:rPr>
          <w:rFonts w:ascii="Times New Roman" w:hAnsi="Times New Roman" w:cs="Times New Roman"/>
        </w:rPr>
        <w:t xml:space="preserve">Patrick King, Director of Finance is the </w:t>
      </w:r>
      <w:r w:rsidR="00806ADE">
        <w:rPr>
          <w:rFonts w:ascii="Times New Roman" w:hAnsi="Times New Roman" w:cs="Times New Roman"/>
        </w:rPr>
        <w:t>administrative</w:t>
      </w:r>
      <w:r w:rsidRPr="00411C3A">
        <w:rPr>
          <w:rFonts w:ascii="Times New Roman" w:hAnsi="Times New Roman" w:cs="Times New Roman"/>
        </w:rPr>
        <w:t xml:space="preserve"> agent for the Collaboration IGA Governing Board. He shared a summary of the cash balances. </w:t>
      </w:r>
      <w:r w:rsidR="00806ADE">
        <w:rPr>
          <w:rFonts w:ascii="Times New Roman" w:hAnsi="Times New Roman" w:cs="Times New Roman"/>
        </w:rPr>
        <w:t>King</w:t>
      </w:r>
      <w:r w:rsidRPr="00411C3A">
        <w:rPr>
          <w:rFonts w:ascii="Times New Roman" w:hAnsi="Times New Roman" w:cs="Times New Roman"/>
        </w:rPr>
        <w:t xml:space="preserve"> reported that the invoices were sent out for the January draw, and </w:t>
      </w:r>
      <w:r w:rsidR="00806ADE">
        <w:rPr>
          <w:rFonts w:ascii="Times New Roman" w:hAnsi="Times New Roman" w:cs="Times New Roman"/>
        </w:rPr>
        <w:t>shared</w:t>
      </w:r>
      <w:r w:rsidRPr="00411C3A">
        <w:rPr>
          <w:rFonts w:ascii="Times New Roman" w:hAnsi="Times New Roman" w:cs="Times New Roman"/>
        </w:rPr>
        <w:t xml:space="preserve"> that the Collaboration is on track for six draws this year.</w:t>
      </w:r>
    </w:p>
    <w:p w:rsidR="007F6CB9" w:rsidRPr="00411C3A" w:rsidRDefault="007F6CB9" w:rsidP="00411C3A">
      <w:pPr>
        <w:spacing w:after="0" w:line="240" w:lineRule="auto"/>
        <w:rPr>
          <w:rFonts w:ascii="Times New Roman" w:hAnsi="Times New Roman" w:cs="Times New Roman"/>
        </w:rPr>
      </w:pPr>
    </w:p>
    <w:p w:rsidR="00E34C36" w:rsidRPr="00411C3A" w:rsidRDefault="00E34C36" w:rsidP="00411C3A">
      <w:pPr>
        <w:spacing w:after="0" w:line="240" w:lineRule="auto"/>
        <w:rPr>
          <w:rFonts w:ascii="Times New Roman" w:hAnsi="Times New Roman" w:cs="Times New Roman"/>
          <w:b/>
          <w:u w:val="single"/>
        </w:rPr>
      </w:pPr>
      <w:r w:rsidRPr="00411C3A">
        <w:rPr>
          <w:rFonts w:ascii="Times New Roman" w:hAnsi="Times New Roman" w:cs="Times New Roman"/>
          <w:b/>
          <w:u w:val="single"/>
        </w:rPr>
        <w:t>ADJOURNMENT</w:t>
      </w:r>
    </w:p>
    <w:p w:rsidR="008F5A15" w:rsidRDefault="008F5A15" w:rsidP="00411C3A">
      <w:pPr>
        <w:spacing w:after="0" w:line="240" w:lineRule="auto"/>
        <w:rPr>
          <w:rFonts w:ascii="Times New Roman" w:hAnsi="Times New Roman" w:cs="Times New Roman"/>
        </w:rPr>
      </w:pPr>
      <w:r w:rsidRPr="00411C3A">
        <w:rPr>
          <w:rFonts w:ascii="Times New Roman" w:hAnsi="Times New Roman" w:cs="Times New Roman"/>
        </w:rPr>
        <w:t>Trustee Boutet made a motion to adjourn the joint meeting, it was seconded by District 200 Board Member Jackie Moore. The motion was approved by a voice vote of all three boards. The meeting was adjourned at 8:50 p.m.</w:t>
      </w:r>
    </w:p>
    <w:p w:rsidR="007F6CB9" w:rsidRDefault="007F6CB9" w:rsidP="00411C3A">
      <w:pPr>
        <w:spacing w:after="0" w:line="240" w:lineRule="auto"/>
        <w:rPr>
          <w:rFonts w:ascii="Times New Roman" w:hAnsi="Times New Roman" w:cs="Times New Roman"/>
        </w:rPr>
      </w:pPr>
    </w:p>
    <w:p w:rsidR="007F6CB9" w:rsidRDefault="007F6CB9" w:rsidP="00411C3A">
      <w:pPr>
        <w:spacing w:after="0" w:line="240" w:lineRule="auto"/>
        <w:rPr>
          <w:rFonts w:ascii="Times New Roman" w:hAnsi="Times New Roman" w:cs="Times New Roman"/>
        </w:rPr>
      </w:pPr>
    </w:p>
    <w:p w:rsidR="007F6CB9" w:rsidRPr="004C2FA2" w:rsidRDefault="007F6CB9" w:rsidP="00411C3A">
      <w:pPr>
        <w:spacing w:after="0" w:line="240" w:lineRule="auto"/>
        <w:rPr>
          <w:rFonts w:ascii="Times New Roman" w:hAnsi="Times New Roman" w:cs="Times New Roman"/>
        </w:rPr>
      </w:pPr>
      <w:r w:rsidRPr="004C2FA2">
        <w:rPr>
          <w:rFonts w:ascii="Times New Roman" w:hAnsi="Times New Roman" w:cs="Times New Roman"/>
        </w:rPr>
        <w:t>____________________                                     _____________________</w:t>
      </w:r>
    </w:p>
    <w:p w:rsidR="001E49EA" w:rsidRPr="004C2FA2" w:rsidRDefault="007F6CB9">
      <w:pPr>
        <w:rPr>
          <w:rFonts w:ascii="Times New Roman" w:hAnsi="Times New Roman" w:cs="Times New Roman"/>
        </w:rPr>
      </w:pPr>
      <w:r w:rsidRPr="004C2FA2">
        <w:rPr>
          <w:rFonts w:ascii="Times New Roman" w:hAnsi="Times New Roman" w:cs="Times New Roman"/>
        </w:rPr>
        <w:t>Board President                                                   Board Secretary</w:t>
      </w:r>
    </w:p>
    <w:p w:rsidR="00243927" w:rsidRDefault="00243927"/>
    <w:p w:rsidR="007B0074" w:rsidRDefault="007B0074"/>
    <w:p w:rsidR="00243927" w:rsidRDefault="00243927"/>
    <w:p w:rsidR="007B0074" w:rsidRDefault="007B0074"/>
    <w:p w:rsidR="001E45DB" w:rsidRDefault="001E45DB"/>
    <w:sectPr w:rsidR="001E45DB" w:rsidSect="00DB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compatSetting w:name="compatibilityMode" w:uri="http://schemas.microsoft.com/office/word" w:val="12"/>
  </w:compat>
  <w:rsids>
    <w:rsidRoot w:val="005A5B38"/>
    <w:rsid w:val="00027CD0"/>
    <w:rsid w:val="001845DB"/>
    <w:rsid w:val="00187C43"/>
    <w:rsid w:val="001D622A"/>
    <w:rsid w:val="001E45DB"/>
    <w:rsid w:val="001E49EA"/>
    <w:rsid w:val="00243927"/>
    <w:rsid w:val="003F222F"/>
    <w:rsid w:val="00411C3A"/>
    <w:rsid w:val="00413F31"/>
    <w:rsid w:val="00456916"/>
    <w:rsid w:val="004C18A1"/>
    <w:rsid w:val="004C2FA2"/>
    <w:rsid w:val="00522A0B"/>
    <w:rsid w:val="00572AD0"/>
    <w:rsid w:val="005A5B38"/>
    <w:rsid w:val="005D277C"/>
    <w:rsid w:val="006D5BA8"/>
    <w:rsid w:val="007B0074"/>
    <w:rsid w:val="007B4753"/>
    <w:rsid w:val="007F6CB9"/>
    <w:rsid w:val="008012B9"/>
    <w:rsid w:val="00806ADE"/>
    <w:rsid w:val="008A1587"/>
    <w:rsid w:val="008D20D7"/>
    <w:rsid w:val="008F5A15"/>
    <w:rsid w:val="0093705E"/>
    <w:rsid w:val="00C065F1"/>
    <w:rsid w:val="00C727A2"/>
    <w:rsid w:val="00C762D6"/>
    <w:rsid w:val="00C77F18"/>
    <w:rsid w:val="00C840A7"/>
    <w:rsid w:val="00CD554F"/>
    <w:rsid w:val="00CF7E84"/>
    <w:rsid w:val="00D30112"/>
    <w:rsid w:val="00DB7331"/>
    <w:rsid w:val="00E2143A"/>
    <w:rsid w:val="00E235F9"/>
    <w:rsid w:val="00E34C36"/>
    <w:rsid w:val="00E60E8C"/>
    <w:rsid w:val="00E90024"/>
    <w:rsid w:val="00EA4631"/>
    <w:rsid w:val="00EB6442"/>
    <w:rsid w:val="00EE0FE7"/>
    <w:rsid w:val="00F864B9"/>
    <w:rsid w:val="00FA035A"/>
    <w:rsid w:val="00FA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DE5ADC"/>
  <w15:docId w15:val="{55323CD4-F22F-4F04-9DE6-EE69B14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smarinier</dc:creator>
  <cp:lastModifiedBy>Sheryl Marinier</cp:lastModifiedBy>
  <cp:revision>29</cp:revision>
  <dcterms:created xsi:type="dcterms:W3CDTF">2020-11-18T23:33:00Z</dcterms:created>
  <dcterms:modified xsi:type="dcterms:W3CDTF">2020-11-24T20:15:00Z</dcterms:modified>
</cp:coreProperties>
</file>